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0E75" w14:textId="2DE50EA5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A10A9">
        <w:rPr>
          <w:rFonts w:ascii="Times New Roman" w:hAnsi="Times New Roman" w:cs="Times New Roman"/>
          <w:b/>
          <w:bCs/>
          <w:sz w:val="24"/>
          <w:szCs w:val="24"/>
        </w:rPr>
        <w:t>VIII/65</w:t>
      </w:r>
      <w:r w:rsidR="00D1584F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B7E5619" w14:textId="77777777" w:rsidR="006000FE" w:rsidRPr="008B44DE" w:rsidRDefault="0024169F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38B9F4BE" w14:textId="1E087AEA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0A9">
        <w:rPr>
          <w:rFonts w:ascii="Times New Roman" w:hAnsi="Times New Roman" w:cs="Times New Roman"/>
          <w:b/>
          <w:bCs/>
          <w:sz w:val="24"/>
          <w:szCs w:val="24"/>
        </w:rPr>
        <w:t>18 listopada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50EEFA02" w14:textId="7E5CF636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6A4684">
        <w:rPr>
          <w:rFonts w:ascii="Times New Roman" w:hAnsi="Times New Roman" w:cs="Times New Roman"/>
          <w:b/>
          <w:bCs/>
          <w:sz w:val="24"/>
          <w:szCs w:val="24"/>
        </w:rPr>
        <w:t>zamiaru</w:t>
      </w:r>
      <w:r w:rsidR="00482924">
        <w:rPr>
          <w:rFonts w:ascii="Times New Roman" w:hAnsi="Times New Roman" w:cs="Times New Roman"/>
          <w:b/>
          <w:bCs/>
          <w:sz w:val="24"/>
          <w:szCs w:val="24"/>
        </w:rPr>
        <w:t xml:space="preserve"> likwidacji 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publicznego Punktu Przedszkolnego w Wetlinie (adres 38-608 Wetlina 21), w celu </w:t>
      </w:r>
      <w:r w:rsidR="00A73732">
        <w:rPr>
          <w:rFonts w:ascii="Times New Roman" w:hAnsi="Times New Roman" w:cs="Times New Roman"/>
          <w:b/>
          <w:bCs/>
          <w:sz w:val="24"/>
          <w:szCs w:val="24"/>
        </w:rPr>
        <w:t>następczego utworzenia niepublicznego punktu przedszkolnego w Wetlinie</w:t>
      </w:r>
    </w:p>
    <w:p w14:paraId="7AFA0886" w14:textId="77777777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14:paraId="6525E8CD" w14:textId="1D657A4B"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art. 18 ust. 2 pkt. </w:t>
      </w:r>
      <w:r w:rsidR="005D7B37">
        <w:rPr>
          <w:rFonts w:ascii="Times New Roman" w:hAnsi="Times New Roman" w:cs="Times New Roman"/>
          <w:sz w:val="24"/>
          <w:szCs w:val="24"/>
        </w:rPr>
        <w:t xml:space="preserve">9 lit. </w:t>
      </w:r>
      <w:r w:rsidR="00600BF2">
        <w:rPr>
          <w:rFonts w:ascii="Times New Roman" w:hAnsi="Times New Roman" w:cs="Times New Roman"/>
          <w:sz w:val="24"/>
          <w:szCs w:val="24"/>
        </w:rPr>
        <w:t>h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8B44DE">
        <w:rPr>
          <w:rFonts w:ascii="Times New Roman" w:hAnsi="Times New Roman" w:cs="Times New Roman"/>
          <w:sz w:val="24"/>
          <w:szCs w:val="24"/>
        </w:rPr>
        <w:br/>
      </w:r>
      <w:r w:rsidRPr="008B44DE">
        <w:rPr>
          <w:rFonts w:ascii="Times New Roman" w:hAnsi="Times New Roman" w:cs="Times New Roman"/>
          <w:sz w:val="24"/>
          <w:szCs w:val="24"/>
        </w:rPr>
        <w:t>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 samorządzie gminnym (Dz. U. z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poz. </w:t>
      </w:r>
      <w:r w:rsidR="00EB37FD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8B0D98">
        <w:rPr>
          <w:rFonts w:ascii="Times New Roman" w:hAnsi="Times New Roman" w:cs="Times New Roman"/>
          <w:sz w:val="24"/>
          <w:szCs w:val="24"/>
        </w:rPr>
        <w:t>i art.</w:t>
      </w:r>
      <w:r w:rsidR="00600BF2">
        <w:rPr>
          <w:rFonts w:ascii="Times New Roman" w:hAnsi="Times New Roman" w:cs="Times New Roman"/>
          <w:sz w:val="24"/>
          <w:szCs w:val="24"/>
        </w:rPr>
        <w:t xml:space="preserve"> 89 </w:t>
      </w:r>
      <w:r w:rsidR="00BC26A3">
        <w:rPr>
          <w:rFonts w:ascii="Times New Roman" w:hAnsi="Times New Roman" w:cs="Times New Roman"/>
          <w:sz w:val="24"/>
          <w:szCs w:val="24"/>
        </w:rPr>
        <w:t xml:space="preserve">ust. 1, 3 </w:t>
      </w:r>
      <w:proofErr w:type="gramStart"/>
      <w:r w:rsidR="00BC26A3">
        <w:rPr>
          <w:rFonts w:ascii="Times New Roman" w:hAnsi="Times New Roman" w:cs="Times New Roman"/>
          <w:sz w:val="24"/>
          <w:szCs w:val="24"/>
        </w:rPr>
        <w:t xml:space="preserve">i 5 </w:t>
      </w:r>
      <w:r w:rsidR="002414FA">
        <w:rPr>
          <w:rFonts w:ascii="Times New Roman" w:hAnsi="Times New Roman" w:cs="Times New Roman"/>
          <w:sz w:val="24"/>
          <w:szCs w:val="24"/>
        </w:rPr>
        <w:t xml:space="preserve"> </w:t>
      </w:r>
      <w:r w:rsidR="002A10A9">
        <w:rPr>
          <w:rFonts w:ascii="Times New Roman" w:hAnsi="Times New Roman" w:cs="Times New Roman"/>
          <w:sz w:val="24"/>
          <w:szCs w:val="24"/>
        </w:rPr>
        <w:br/>
      </w:r>
      <w:r w:rsidR="002414F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2414FA">
        <w:rPr>
          <w:rFonts w:ascii="Times New Roman" w:hAnsi="Times New Roman" w:cs="Times New Roman"/>
          <w:sz w:val="24"/>
          <w:szCs w:val="24"/>
        </w:rPr>
        <w:t xml:space="preserve"> zw. z art. 4 pkt. 1) </w:t>
      </w:r>
      <w:r w:rsidR="00BC26A3">
        <w:rPr>
          <w:rFonts w:ascii="Times New Roman" w:hAnsi="Times New Roman" w:cs="Times New Roman"/>
          <w:sz w:val="24"/>
          <w:szCs w:val="24"/>
        </w:rPr>
        <w:t xml:space="preserve">w zw. art. 29 ust. 1 </w:t>
      </w:r>
      <w:r w:rsidR="00E57089">
        <w:rPr>
          <w:rFonts w:ascii="Times New Roman" w:hAnsi="Times New Roman" w:cs="Times New Roman"/>
          <w:sz w:val="24"/>
          <w:szCs w:val="24"/>
        </w:rPr>
        <w:t xml:space="preserve">ustawy z dnia 14 grudnia 2016 roku Prawo </w:t>
      </w:r>
      <w:r w:rsidR="002414FA">
        <w:rPr>
          <w:rFonts w:ascii="Times New Roman" w:hAnsi="Times New Roman" w:cs="Times New Roman"/>
          <w:sz w:val="24"/>
          <w:szCs w:val="24"/>
        </w:rPr>
        <w:t>oświatowe (Dz. U. 2024 poz. 737)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="00D52953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7A60DE81" w14:textId="77777777"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144F97D" w14:textId="028F0B18" w:rsidR="00803664" w:rsidRPr="00803664" w:rsidRDefault="00B05E44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się zamiar likwidacji z dniem 31 sierpnia 2025 roku </w:t>
      </w:r>
      <w:r w:rsidR="004C4FE3">
        <w:rPr>
          <w:rFonts w:ascii="Times New Roman" w:hAnsi="Times New Roman" w:cs="Times New Roman"/>
          <w:sz w:val="24"/>
          <w:szCs w:val="24"/>
        </w:rPr>
        <w:t>Punktu Przedszkolnego w Wetlinie (38-608 Wetlina 21)</w:t>
      </w:r>
      <w:r w:rsidR="00702078">
        <w:rPr>
          <w:rFonts w:ascii="Times New Roman" w:hAnsi="Times New Roman" w:cs="Times New Roman"/>
          <w:sz w:val="24"/>
          <w:szCs w:val="24"/>
        </w:rPr>
        <w:t>, celem następczego utworzenia niepublicznego punktu przedszkolnego w Wetlinie</w:t>
      </w:r>
      <w:r w:rsidR="008036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242F8F" w14:textId="77777777"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14:paraId="4D418A98" w14:textId="77777777" w:rsidR="006000FE" w:rsidRDefault="006000FE" w:rsidP="006000FE">
      <w:pPr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31E8DB67" w14:textId="77777777" w:rsidR="00A73732" w:rsidRDefault="00A73732" w:rsidP="006000FE">
      <w:pPr>
        <w:rPr>
          <w:rFonts w:ascii="Times New Roman" w:hAnsi="Times New Roman" w:cs="Times New Roman"/>
          <w:sz w:val="24"/>
          <w:szCs w:val="24"/>
        </w:rPr>
      </w:pPr>
    </w:p>
    <w:p w14:paraId="218BBDA1" w14:textId="11744CB0" w:rsidR="00A73732" w:rsidRPr="0005780C" w:rsidRDefault="00A73732" w:rsidP="00057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0C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09024D64" w14:textId="15DC3CE4" w:rsidR="00A73732" w:rsidRDefault="00A73732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9D4EC6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7E45BD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674040CE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99784A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453D7AF6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23714A4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79DF2DFB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08E3B2D5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7FD3A205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710D4D95" w14:textId="77777777" w:rsidR="00702078" w:rsidRPr="008B44DE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666EB69E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060BD97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5A561CCD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349BC13C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3DC46D6" w14:textId="77777777" w:rsidR="003F665C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495A970F" w14:textId="0311DFA2" w:rsidR="003F665C" w:rsidRPr="008B44DE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0A9"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A10A9">
        <w:rPr>
          <w:rFonts w:ascii="Times New Roman" w:hAnsi="Times New Roman" w:cs="Times New Roman"/>
          <w:b/>
          <w:bCs/>
          <w:sz w:val="24"/>
          <w:szCs w:val="24"/>
        </w:rPr>
        <w:t>VIII/65/2024</w:t>
      </w:r>
    </w:p>
    <w:p w14:paraId="3361E78E" w14:textId="77777777" w:rsidR="003F665C" w:rsidRPr="008B44DE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4DFCF98B" w14:textId="48CDE20A" w:rsidR="003F665C" w:rsidRPr="008B44DE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0A9">
        <w:rPr>
          <w:rFonts w:ascii="Times New Roman" w:hAnsi="Times New Roman" w:cs="Times New Roman"/>
          <w:b/>
          <w:bCs/>
          <w:sz w:val="24"/>
          <w:szCs w:val="24"/>
        </w:rPr>
        <w:t>18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7CFE23DB" w14:textId="77777777" w:rsidR="003F665C" w:rsidRPr="008B44DE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zamiaru likwidacji publicznego Punktu Przedszkolnego w Wetlinie (adres 38-608 Wetlina 21), w celu następczego utworzenia niepublicznego punktu przedszkolnego w Wetlinie</w:t>
      </w:r>
    </w:p>
    <w:p w14:paraId="7A082B6B" w14:textId="77777777" w:rsidR="00414ABC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C6488" w14:textId="56CBA471" w:rsidR="0070375A" w:rsidRDefault="0070375A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Przyjęcie przedmiotowej uchwały daje możliwość rozpoczęcia zmian organizacyjnych i prawnych umożliwiających </w:t>
      </w:r>
      <w:r w:rsidR="005A5AB6">
        <w:rPr>
          <w:rFonts w:ascii="Times New Roman" w:hAnsi="Times New Roman" w:cs="Times New Roman"/>
          <w:sz w:val="24"/>
          <w:szCs w:val="24"/>
        </w:rPr>
        <w:t>„</w:t>
      </w:r>
      <w:r w:rsidR="006C648B">
        <w:rPr>
          <w:rFonts w:ascii="Times New Roman" w:hAnsi="Times New Roman" w:cs="Times New Roman"/>
          <w:sz w:val="24"/>
          <w:szCs w:val="24"/>
        </w:rPr>
        <w:t>przekształcenie</w:t>
      </w:r>
      <w:r w:rsidR="005A5AB6">
        <w:rPr>
          <w:rFonts w:ascii="Times New Roman" w:hAnsi="Times New Roman" w:cs="Times New Roman"/>
          <w:sz w:val="24"/>
          <w:szCs w:val="24"/>
        </w:rPr>
        <w:t>”</w:t>
      </w:r>
      <w:r w:rsidR="006C648B">
        <w:rPr>
          <w:rFonts w:ascii="Times New Roman" w:hAnsi="Times New Roman" w:cs="Times New Roman"/>
          <w:sz w:val="24"/>
          <w:szCs w:val="24"/>
        </w:rPr>
        <w:t xml:space="preserve"> dotychczasowego publicznego Punktu Przedszkolnego w Wetlinie w jednostkę niepubliczną, prowadzoną przez osobę fizyczną</w:t>
      </w:r>
      <w:r w:rsidR="006C52F7">
        <w:rPr>
          <w:rFonts w:ascii="Times New Roman" w:hAnsi="Times New Roman" w:cs="Times New Roman"/>
          <w:sz w:val="24"/>
          <w:szCs w:val="24"/>
        </w:rPr>
        <w:t xml:space="preserve"> lub </w:t>
      </w:r>
      <w:r w:rsidR="006C648B">
        <w:rPr>
          <w:rFonts w:ascii="Times New Roman" w:hAnsi="Times New Roman" w:cs="Times New Roman"/>
          <w:sz w:val="24"/>
          <w:szCs w:val="24"/>
        </w:rPr>
        <w:t xml:space="preserve">osobę prawną </w:t>
      </w:r>
      <w:r w:rsidR="006C52F7">
        <w:rPr>
          <w:rFonts w:ascii="Times New Roman" w:hAnsi="Times New Roman" w:cs="Times New Roman"/>
          <w:sz w:val="24"/>
          <w:szCs w:val="24"/>
        </w:rPr>
        <w:t>w oparciu o majątek Gminy Cisna.</w:t>
      </w:r>
    </w:p>
    <w:p w14:paraId="2694FC6E" w14:textId="59114EDC" w:rsidR="005A5AB6" w:rsidRDefault="007F2FC5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Aktualnie obowiązującego regulacje prawne – w trym w szczególności zapisy ustawy Prawo oświatowe uniemożliwiają przekształcenie publicznego punktu przedszkolnego </w:t>
      </w:r>
      <w:r w:rsidR="002A10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jednostkę o charakterze niepublicznym – w sposób bezpośredni. </w:t>
      </w:r>
    </w:p>
    <w:p w14:paraId="13F2EAE4" w14:textId="3CA4D836" w:rsidR="00BC5F12" w:rsidRDefault="007F2FC5" w:rsidP="005A5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tych też powodów, jako cel </w:t>
      </w:r>
      <w:r w:rsidR="003E684D">
        <w:rPr>
          <w:rFonts w:ascii="Times New Roman" w:hAnsi="Times New Roman" w:cs="Times New Roman"/>
          <w:sz w:val="24"/>
          <w:szCs w:val="24"/>
        </w:rPr>
        <w:t xml:space="preserve">zamierzeń związanych z likwidacją dotychczas funkcjonującego Punktu Przedszkolnego wskazano następcze utworzenie </w:t>
      </w:r>
      <w:r w:rsidR="00BC5F12">
        <w:rPr>
          <w:rFonts w:ascii="Times New Roman" w:hAnsi="Times New Roman" w:cs="Times New Roman"/>
          <w:sz w:val="24"/>
          <w:szCs w:val="24"/>
        </w:rPr>
        <w:t>niepublicznego punktu przedszkolnego z siedzibą w Wetlinie.</w:t>
      </w:r>
    </w:p>
    <w:p w14:paraId="0677E30C" w14:textId="080B2FEF" w:rsidR="00BC5F12" w:rsidRDefault="00BC5F12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Niniejsza uchwała nie przesądza jeszcze faktu likwidacji Punktu Przedszkolnego </w:t>
      </w:r>
      <w:r w:rsidR="002A10A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Wetlinie</w:t>
      </w:r>
      <w:r w:rsidR="00756325">
        <w:rPr>
          <w:rFonts w:ascii="Times New Roman" w:hAnsi="Times New Roman" w:cs="Times New Roman"/>
          <w:sz w:val="24"/>
          <w:szCs w:val="24"/>
        </w:rPr>
        <w:t>, a wyraża jedynie taki zamiar, którego realizacja uzależniona będzie od czynności następczych po podjęciu tejże uchwały</w:t>
      </w:r>
      <w:r w:rsidR="00B56B50">
        <w:rPr>
          <w:rFonts w:ascii="Times New Roman" w:hAnsi="Times New Roman" w:cs="Times New Roman"/>
          <w:sz w:val="24"/>
          <w:szCs w:val="24"/>
        </w:rPr>
        <w:t>.</w:t>
      </w:r>
    </w:p>
    <w:p w14:paraId="05102718" w14:textId="03BC3DD4" w:rsidR="00E17C6B" w:rsidRDefault="00B56B50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opisanych </w:t>
      </w:r>
      <w:r w:rsidR="00914A89">
        <w:rPr>
          <w:rFonts w:ascii="Times New Roman" w:hAnsi="Times New Roman" w:cs="Times New Roman"/>
          <w:sz w:val="24"/>
          <w:szCs w:val="24"/>
        </w:rPr>
        <w:t xml:space="preserve">działań </w:t>
      </w:r>
      <w:r w:rsidR="00607DB8">
        <w:rPr>
          <w:rFonts w:ascii="Times New Roman" w:hAnsi="Times New Roman" w:cs="Times New Roman"/>
          <w:sz w:val="24"/>
          <w:szCs w:val="24"/>
        </w:rPr>
        <w:t>należeć będzie w szczególności uzyskanie i ocena ofert przedstawionych przez podmioty zainteresowane prowadzenie niepublicznego punktu przedszkolnego</w:t>
      </w:r>
      <w:r w:rsidR="005B317A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FE1DAA">
        <w:rPr>
          <w:rFonts w:ascii="Times New Roman" w:hAnsi="Times New Roman" w:cs="Times New Roman"/>
          <w:sz w:val="24"/>
          <w:szCs w:val="24"/>
        </w:rPr>
        <w:t>uzyskanie pozytywnej opinii Podkarpackiego Kuratora Oświaty.</w:t>
      </w:r>
    </w:p>
    <w:p w14:paraId="6F461B12" w14:textId="65FA86B0" w:rsidR="00E17C6B" w:rsidRPr="008B44DE" w:rsidRDefault="00E17C6B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Mając zatem na uwadze przewidzianą w aktualnych przepisach prawa możliwość wykonywania zadań </w:t>
      </w:r>
      <w:r w:rsidR="00CB7EA3">
        <w:rPr>
          <w:rFonts w:ascii="Times New Roman" w:hAnsi="Times New Roman" w:cs="Times New Roman"/>
          <w:sz w:val="24"/>
          <w:szCs w:val="24"/>
        </w:rPr>
        <w:t>wychowania przedszkolnego także w formie punktów przedszkolnych niepublicznych – podjęcie niniejszej uchwały jawi się jako uzasadnione.</w:t>
      </w:r>
    </w:p>
    <w:p w14:paraId="2676AB13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DAD7A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F64B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4DF9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1222D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8CE3A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F7C2B2F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11A92C37" w14:textId="77777777" w:rsidR="0037177B" w:rsidRPr="008B44DE" w:rsidRDefault="0037177B" w:rsidP="00D529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05780C"/>
    <w:rsid w:val="000E106F"/>
    <w:rsid w:val="002414FA"/>
    <w:rsid w:val="0024169F"/>
    <w:rsid w:val="002A10A9"/>
    <w:rsid w:val="002B67C9"/>
    <w:rsid w:val="003209B5"/>
    <w:rsid w:val="00346CE8"/>
    <w:rsid w:val="0037177B"/>
    <w:rsid w:val="003E684D"/>
    <w:rsid w:val="003F665C"/>
    <w:rsid w:val="00400C14"/>
    <w:rsid w:val="00414ABC"/>
    <w:rsid w:val="00482924"/>
    <w:rsid w:val="004C4FE3"/>
    <w:rsid w:val="005A5AB6"/>
    <w:rsid w:val="005B317A"/>
    <w:rsid w:val="005D7B37"/>
    <w:rsid w:val="006000FE"/>
    <w:rsid w:val="00600BF2"/>
    <w:rsid w:val="00606FF2"/>
    <w:rsid w:val="00607DB8"/>
    <w:rsid w:val="006A4684"/>
    <w:rsid w:val="006C52F7"/>
    <w:rsid w:val="006C648B"/>
    <w:rsid w:val="00702078"/>
    <w:rsid w:val="0070375A"/>
    <w:rsid w:val="007371FF"/>
    <w:rsid w:val="00756325"/>
    <w:rsid w:val="007747E3"/>
    <w:rsid w:val="007F2FC5"/>
    <w:rsid w:val="00803664"/>
    <w:rsid w:val="00841790"/>
    <w:rsid w:val="00857EDC"/>
    <w:rsid w:val="008B0D98"/>
    <w:rsid w:val="008B44DE"/>
    <w:rsid w:val="00914A89"/>
    <w:rsid w:val="00972D6B"/>
    <w:rsid w:val="00A34361"/>
    <w:rsid w:val="00A546B6"/>
    <w:rsid w:val="00A73732"/>
    <w:rsid w:val="00B05E44"/>
    <w:rsid w:val="00B56B50"/>
    <w:rsid w:val="00BC26A3"/>
    <w:rsid w:val="00BC5F12"/>
    <w:rsid w:val="00C042E6"/>
    <w:rsid w:val="00CB7EA3"/>
    <w:rsid w:val="00D1584F"/>
    <w:rsid w:val="00D52953"/>
    <w:rsid w:val="00E17C6B"/>
    <w:rsid w:val="00E57089"/>
    <w:rsid w:val="00E57C61"/>
    <w:rsid w:val="00EB37FD"/>
    <w:rsid w:val="00F85005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930C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3</cp:revision>
  <cp:lastPrinted>2023-09-07T05:45:00Z</cp:lastPrinted>
  <dcterms:created xsi:type="dcterms:W3CDTF">2024-10-21T11:58:00Z</dcterms:created>
  <dcterms:modified xsi:type="dcterms:W3CDTF">2024-11-13T09:26:00Z</dcterms:modified>
</cp:coreProperties>
</file>