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70" w:rsidRDefault="006C31FC" w:rsidP="008C0E70">
      <w:pPr>
        <w:spacing w:after="0"/>
        <w:jc w:val="right"/>
      </w:pPr>
      <w:r>
        <w:t xml:space="preserve">(projekt) </w:t>
      </w:r>
      <w:bookmarkStart w:id="0" w:name="_GoBack"/>
      <w:bookmarkEnd w:id="0"/>
      <w:r w:rsidR="000D237C">
        <w:t xml:space="preserve">Załącznik do Uchwały Nr </w:t>
      </w:r>
      <w:r w:rsidR="004D4B0C">
        <w:t>…………</w:t>
      </w:r>
    </w:p>
    <w:p w:rsidR="008C0E70" w:rsidRDefault="00FE1579" w:rsidP="008C0E70">
      <w:pPr>
        <w:spacing w:after="0"/>
        <w:jc w:val="right"/>
      </w:pPr>
      <w:r>
        <w:t xml:space="preserve">Rady Gminy Cisna </w:t>
      </w:r>
    </w:p>
    <w:p w:rsidR="00FE1579" w:rsidRDefault="00FE1579" w:rsidP="008C0E7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t xml:space="preserve">z dnia </w:t>
      </w:r>
      <w:r w:rsidR="004D4B0C">
        <w:t>…………….</w:t>
      </w:r>
    </w:p>
    <w:p w:rsidR="00FE1579" w:rsidRDefault="00FE1579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FE1579" w:rsidRDefault="00FE1579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156897" w:rsidRPr="00665DDC" w:rsidRDefault="00156897" w:rsidP="00665DDC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665DDC">
        <w:rPr>
          <w:rFonts w:ascii="Arial" w:hAnsi="Arial" w:cs="Arial"/>
          <w:b/>
          <w:sz w:val="44"/>
          <w:szCs w:val="44"/>
        </w:rPr>
        <w:t xml:space="preserve">GMINNY PROGRAM PROFILAKTYKI </w:t>
      </w:r>
      <w:r w:rsidR="00665DDC">
        <w:rPr>
          <w:rFonts w:ascii="Arial" w:hAnsi="Arial" w:cs="Arial"/>
          <w:b/>
          <w:sz w:val="44"/>
          <w:szCs w:val="44"/>
        </w:rPr>
        <w:br/>
      </w:r>
      <w:r w:rsidRPr="00665DDC">
        <w:rPr>
          <w:rFonts w:ascii="Arial" w:hAnsi="Arial" w:cs="Arial"/>
          <w:b/>
          <w:sz w:val="44"/>
          <w:szCs w:val="44"/>
        </w:rPr>
        <w:t xml:space="preserve">I ROZWIĄZYWANIA PROBLEMÓW ALKOHOLOWYCH  ORAZ PRZECIWDZIAŁANIA NARKOMANII </w:t>
      </w:r>
      <w:r w:rsidR="0057013A">
        <w:rPr>
          <w:rFonts w:ascii="Arial" w:hAnsi="Arial" w:cs="Arial"/>
          <w:b/>
          <w:sz w:val="44"/>
          <w:szCs w:val="44"/>
        </w:rPr>
        <w:br/>
      </w:r>
      <w:r w:rsidRPr="00665DDC">
        <w:rPr>
          <w:rFonts w:ascii="Arial" w:hAnsi="Arial" w:cs="Arial"/>
          <w:b/>
          <w:sz w:val="44"/>
          <w:szCs w:val="44"/>
        </w:rPr>
        <w:t>NA ROK 202</w:t>
      </w:r>
      <w:r w:rsidR="00421850">
        <w:rPr>
          <w:rFonts w:ascii="Arial" w:hAnsi="Arial" w:cs="Arial"/>
          <w:b/>
          <w:sz w:val="44"/>
          <w:szCs w:val="44"/>
        </w:rPr>
        <w:t>6</w:t>
      </w: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01980" cy="746760"/>
            <wp:effectExtent l="0" t="0" r="7620" b="0"/>
            <wp:docPr id="1" name="Obraz 1" descr="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/>
          <w:sz w:val="24"/>
          <w:szCs w:val="24"/>
        </w:rPr>
      </w:pPr>
    </w:p>
    <w:p w:rsidR="00665DDC" w:rsidRDefault="00665DDC" w:rsidP="00156897">
      <w:pPr>
        <w:jc w:val="center"/>
        <w:rPr>
          <w:rFonts w:ascii="Arial" w:hAnsi="Arial" w:cs="Arial"/>
          <w:bCs/>
          <w:sz w:val="24"/>
          <w:szCs w:val="24"/>
        </w:rPr>
      </w:pPr>
      <w:r w:rsidRPr="00665DDC">
        <w:rPr>
          <w:rFonts w:ascii="Arial" w:hAnsi="Arial" w:cs="Arial"/>
          <w:bCs/>
          <w:sz w:val="24"/>
          <w:szCs w:val="24"/>
        </w:rPr>
        <w:t xml:space="preserve">Cisna, </w:t>
      </w:r>
      <w:r w:rsidR="00421850">
        <w:rPr>
          <w:rFonts w:ascii="Arial" w:hAnsi="Arial" w:cs="Arial"/>
          <w:bCs/>
          <w:sz w:val="24"/>
          <w:szCs w:val="24"/>
        </w:rPr>
        <w:t>marzec</w:t>
      </w:r>
      <w:r w:rsidRPr="00665DDC">
        <w:rPr>
          <w:rFonts w:ascii="Arial" w:hAnsi="Arial" w:cs="Arial"/>
          <w:bCs/>
          <w:sz w:val="24"/>
          <w:szCs w:val="24"/>
        </w:rPr>
        <w:t xml:space="preserve"> 202</w:t>
      </w:r>
      <w:r w:rsidR="00421850">
        <w:rPr>
          <w:rFonts w:ascii="Arial" w:hAnsi="Arial" w:cs="Arial"/>
          <w:bCs/>
          <w:sz w:val="24"/>
          <w:szCs w:val="24"/>
        </w:rPr>
        <w:t>6</w:t>
      </w:r>
      <w:r w:rsidRPr="00665DDC">
        <w:rPr>
          <w:rFonts w:ascii="Arial" w:hAnsi="Arial" w:cs="Arial"/>
          <w:bCs/>
          <w:sz w:val="24"/>
          <w:szCs w:val="24"/>
        </w:rPr>
        <w:t xml:space="preserve"> r.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322213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13140" w:rsidRPr="00C13140" w:rsidRDefault="00C13140" w:rsidP="00C13140">
          <w:pPr>
            <w:pStyle w:val="Nagwekspisutreci"/>
            <w:spacing w:after="360"/>
            <w:rPr>
              <w:rFonts w:ascii="Arial" w:hAnsi="Arial" w:cs="Arial"/>
              <w:b/>
              <w:bCs/>
              <w:color w:val="auto"/>
            </w:rPr>
          </w:pPr>
          <w:r w:rsidRPr="00C13140">
            <w:rPr>
              <w:rFonts w:ascii="Arial" w:hAnsi="Arial" w:cs="Arial"/>
              <w:b/>
              <w:bCs/>
              <w:color w:val="auto"/>
            </w:rPr>
            <w:t>Spis treści</w:t>
          </w:r>
        </w:p>
        <w:p w:rsidR="0044606B" w:rsidRDefault="00B84C6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B84C61">
            <w:rPr>
              <w:rFonts w:ascii="Arial" w:hAnsi="Arial" w:cs="Arial"/>
              <w:sz w:val="24"/>
              <w:szCs w:val="24"/>
            </w:rPr>
            <w:fldChar w:fldCharType="begin"/>
          </w:r>
          <w:r w:rsidR="00C13140" w:rsidRPr="00C1314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84C6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3897315" w:history="1">
            <w:r w:rsidR="0044606B" w:rsidRPr="00A06679">
              <w:rPr>
                <w:rStyle w:val="Hipercze"/>
                <w:noProof/>
              </w:rPr>
              <w:t>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PODSTAWY PRAWNE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16" w:history="1">
            <w:r w:rsidR="0044606B" w:rsidRPr="00A06679">
              <w:rPr>
                <w:rStyle w:val="Hipercze"/>
                <w:noProof/>
              </w:rPr>
              <w:t>II.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WSTĘP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17" w:history="1">
            <w:r w:rsidR="0044606B" w:rsidRPr="00A06679">
              <w:rPr>
                <w:rStyle w:val="Hipercze"/>
                <w:noProof/>
              </w:rPr>
              <w:t>III.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DIAGNOZA PROBLEMÓW W ZAKRESIE UZALEŻNIEŃ W GMINIE.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18" w:history="1">
            <w:r w:rsidR="0044606B" w:rsidRPr="00A06679">
              <w:rPr>
                <w:rStyle w:val="Hipercze"/>
                <w:noProof/>
              </w:rPr>
              <w:t>IV.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CELE PROGRAMU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19" w:history="1">
            <w:r w:rsidR="0044606B" w:rsidRPr="00A06679">
              <w:rPr>
                <w:rStyle w:val="Hipercze"/>
                <w:noProof/>
              </w:rPr>
              <w:t>V.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ZADANIA I METODY REALIZACJI CELÓW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20" w:history="1">
            <w:r w:rsidR="0044606B" w:rsidRPr="00A06679">
              <w:rPr>
                <w:rStyle w:val="Hipercze"/>
                <w:noProof/>
              </w:rPr>
              <w:t>VI.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ZDANIA GMINNEJ KOMISJI ROZWIĄZYWANIA PROBLEMÓW ALKOHOLOWYCH I ZASADY WYNAGRADZANIA JEJ CZŁONKÓW.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21" w:history="1">
            <w:r w:rsidR="0044606B" w:rsidRPr="00A06679">
              <w:rPr>
                <w:rStyle w:val="Hipercze"/>
                <w:noProof/>
              </w:rPr>
              <w:t>VII.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REALIZATORZY GMINNEGO PROGRAMU PROFILAKTYKI I ROZWIĄZYWANIA PROBLEMÓW ALKOHOLOWYCH I PRZECIWDZIAŁANIA NARKOMANII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22" w:history="1">
            <w:r w:rsidR="0044606B" w:rsidRPr="00A06679">
              <w:rPr>
                <w:rStyle w:val="Hipercze"/>
                <w:noProof/>
              </w:rPr>
              <w:t>VIII.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HARMONOGRAM REALIZACJI ZADAŃ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23" w:history="1">
            <w:r w:rsidR="0044606B" w:rsidRPr="00A06679">
              <w:rPr>
                <w:rStyle w:val="Hipercze"/>
                <w:noProof/>
              </w:rPr>
              <w:t>IX.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FINANSOWANIE GMINNEGO PROGRAMU PROFILAKTYKI I ROZWIĄZYWANIA PROBLEMÓW ALKOHOLOWYCH I PRZECIWDZIAŁANIA NARKOMANII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606B" w:rsidRDefault="00B84C61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3897326" w:history="1">
            <w:r w:rsidR="0044606B" w:rsidRPr="00A06679">
              <w:rPr>
                <w:rStyle w:val="Hipercze"/>
                <w:noProof/>
              </w:rPr>
              <w:t>X.</w:t>
            </w:r>
            <w:r w:rsidR="0044606B">
              <w:rPr>
                <w:rFonts w:eastAsiaTheme="minorEastAsia"/>
                <w:noProof/>
                <w:lang w:eastAsia="pl-PL"/>
              </w:rPr>
              <w:tab/>
            </w:r>
            <w:r w:rsidR="0044606B" w:rsidRPr="00A06679">
              <w:rPr>
                <w:rStyle w:val="Hipercze"/>
                <w:noProof/>
              </w:rPr>
              <w:t>MONITORING I EWALUACJA</w:t>
            </w:r>
            <w:r w:rsidR="0044606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606B">
              <w:rPr>
                <w:noProof/>
                <w:webHidden/>
              </w:rPr>
              <w:instrText xml:space="preserve"> PAGEREF _Toc223897326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64DF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3140" w:rsidRDefault="00B84C61" w:rsidP="00C13140">
          <w:pPr>
            <w:spacing w:before="240" w:after="360"/>
          </w:pPr>
          <w:r w:rsidRPr="00C13140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DB5932" w:rsidRDefault="00DB593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DB5932" w:rsidRDefault="00DB593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DB5932" w:rsidRDefault="00DB593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DB5932" w:rsidRDefault="00DB593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017786" w:rsidRDefault="00017786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DB5932" w:rsidRDefault="00DB593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C13140" w:rsidRDefault="00C13140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546EA2" w:rsidRDefault="000B3085" w:rsidP="00546EA2">
      <w:pPr>
        <w:pStyle w:val="DOstrtyt"/>
        <w:numPr>
          <w:ilvl w:val="0"/>
          <w:numId w:val="15"/>
        </w:numPr>
      </w:pPr>
      <w:bookmarkStart w:id="1" w:name="_Toc223897315"/>
      <w:r>
        <w:lastRenderedPageBreak/>
        <w:t>PODSTAWY PRAWNE</w:t>
      </w:r>
      <w:bookmarkEnd w:id="1"/>
    </w:p>
    <w:p w:rsidR="00546EA2" w:rsidRDefault="00546EA2" w:rsidP="00546EA2">
      <w:pPr>
        <w:pStyle w:val="DOstrtyt"/>
        <w:ind w:left="1080"/>
      </w:pPr>
    </w:p>
    <w:p w:rsidR="00546EA2" w:rsidRPr="00017786" w:rsidRDefault="00546EA2" w:rsidP="00017786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26 października 1982 r. o wychowaniu w trzeźwości </w:t>
      </w:r>
      <w:r>
        <w:rPr>
          <w:rFonts w:ascii="Arial" w:hAnsi="Arial" w:cs="Arial"/>
          <w:sz w:val="24"/>
          <w:szCs w:val="24"/>
        </w:rPr>
        <w:br/>
      </w:r>
      <w:r w:rsidRPr="00546EA2">
        <w:rPr>
          <w:rFonts w:ascii="Arial" w:hAnsi="Arial" w:cs="Arial"/>
          <w:sz w:val="24"/>
          <w:szCs w:val="24"/>
        </w:rPr>
        <w:t xml:space="preserve">i przeciwdziałaniu alkoholizmowi, </w:t>
      </w:r>
    </w:p>
    <w:p w:rsidR="00923AE4" w:rsidRDefault="00923AE4" w:rsidP="00923AE4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B4498">
        <w:rPr>
          <w:rFonts w:ascii="Arial" w:hAnsi="Arial" w:cs="Arial"/>
          <w:sz w:val="24"/>
          <w:szCs w:val="24"/>
        </w:rPr>
        <w:t>stawa z dnia 29 lipca 2005 r. o przeciwdziałaniu narkomanii,</w:t>
      </w:r>
    </w:p>
    <w:p w:rsidR="00923AE4" w:rsidRPr="00923AE4" w:rsidRDefault="00923AE4" w:rsidP="00923AE4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23AE4">
        <w:rPr>
          <w:rFonts w:ascii="Arial" w:hAnsi="Arial" w:cs="Arial"/>
          <w:sz w:val="24"/>
          <w:szCs w:val="24"/>
        </w:rPr>
        <w:t>stawa z dnia 11 września 2015 r. o zdrowiu publicznym,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546EA2">
        <w:rPr>
          <w:rFonts w:ascii="Arial" w:hAnsi="Arial" w:cs="Arial"/>
          <w:sz w:val="24"/>
          <w:szCs w:val="24"/>
        </w:rPr>
        <w:t xml:space="preserve">i o wolontariacie, 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27 sierpnia 2009 r. o finansach publicznych, 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13 czerwca 2003 r. o zatrudnieniu socjalnym, 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9 czerwca 2011 r. o wspieraniu rodziny i systemie pieczy zastępczej, 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 xml:space="preserve">Ustawa z dnia 29 lipca 2005 r. o przeciwdziałaniu przemocy w rodzinie, </w:t>
      </w:r>
    </w:p>
    <w:p w:rsidR="00546EA2" w:rsidRPr="00546EA2" w:rsidRDefault="00546EA2" w:rsidP="00546EA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46EA2">
        <w:rPr>
          <w:rFonts w:ascii="Arial" w:hAnsi="Arial" w:cs="Arial"/>
          <w:sz w:val="24"/>
          <w:szCs w:val="24"/>
        </w:rPr>
        <w:t>Ustawa z dnia 15 kwietnia 2011 r. o działalności leczniczej,</w:t>
      </w:r>
    </w:p>
    <w:p w:rsidR="00546EA2" w:rsidRPr="00665DDC" w:rsidRDefault="00546EA2" w:rsidP="00156897">
      <w:pPr>
        <w:jc w:val="center"/>
        <w:rPr>
          <w:rFonts w:ascii="Arial" w:hAnsi="Arial" w:cs="Arial"/>
          <w:bCs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2" w:name="_Toc223897316"/>
      <w:r w:rsidRPr="00C502A6">
        <w:t>WSTĘP</w:t>
      </w:r>
      <w:bookmarkEnd w:id="2"/>
    </w:p>
    <w:p w:rsidR="00665DDC" w:rsidRPr="00665DDC" w:rsidRDefault="00665DDC" w:rsidP="00665DDC">
      <w:pPr>
        <w:pStyle w:val="DOstrtyt"/>
        <w:ind w:left="720"/>
        <w:rPr>
          <w:b w:val="0"/>
          <w:bCs/>
        </w:rPr>
      </w:pP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Gminny Program Profilaktyki i Rozwiązywania Problemów Alkoholowych </w:t>
      </w:r>
      <w:r w:rsidR="008333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Gminny Program Przeciwdziałania Narkomanii zwany dalej Programem jest uchwalany corocznie przez Radę Gminy Cisna.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Podstawę prawną opracowania Programu stanowi ustawa z dnia </w:t>
      </w:r>
      <w:r w:rsidR="008333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26 października 1982</w:t>
      </w:r>
      <w:r w:rsidR="00833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wychowaniu w trzeźwości i przeciwdziałaniu alkoholizmowi, ustawa z dnia 11 września 2015</w:t>
      </w:r>
      <w:r w:rsidR="008333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zdrowiu publicznym, ustawa z dnia 29 lipca 2005r. o przeciwdziałaniu narkomanii.</w:t>
      </w:r>
    </w:p>
    <w:p w:rsidR="0081104C" w:rsidRDefault="0081104C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104C">
        <w:rPr>
          <w:rFonts w:ascii="Arial" w:hAnsi="Arial" w:cs="Arial"/>
          <w:sz w:val="24"/>
          <w:szCs w:val="24"/>
        </w:rPr>
        <w:t>Spożywanie alkoholu oraz używanie substancji psychoaktywnych stanowi istotny problem społeczny wpływający na zdrowie publiczne, bezpieczeństwo oraz funkcjonowanie rodzin. Działania w zakresie przeciwdziałania uzależnieniom stanowią jedno z zadań własnych gminy.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Gminny Program Profilaktyki i Rozwiązywania Problemów Alkoholowych oraz Gminny Program Przeci</w:t>
      </w:r>
      <w:r w:rsidR="00823B36">
        <w:rPr>
          <w:rFonts w:ascii="Arial" w:hAnsi="Arial" w:cs="Arial"/>
          <w:sz w:val="24"/>
          <w:szCs w:val="24"/>
        </w:rPr>
        <w:t>w</w:t>
      </w:r>
      <w:r w:rsidR="004D4B0C">
        <w:rPr>
          <w:rFonts w:ascii="Arial" w:hAnsi="Arial" w:cs="Arial"/>
          <w:sz w:val="24"/>
          <w:szCs w:val="24"/>
        </w:rPr>
        <w:t>działania Narkomanii na rok 202</w:t>
      </w:r>
      <w:r w:rsidR="00923AE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określają lokalną strategię w zakresie profilaktyki uzależnień oraz minimalizację szkód społecznych </w:t>
      </w:r>
      <w:r w:rsidR="008333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indywidualnych wynikających z używania alkoholu i narkotyków. Program wskazuje równocześnie kierunki działań w obszarze profilaktyki i rozwiązywania problemów alkoholowych i narkotykowych.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zawarte w Programie skierowane są odpowiednio do stopnia zagrożenia, co oznacza, że profilaktyka będzie prowadzona na trzech poziomach: profilaktyki uniwersalnej, selektywnej oraz wskazującej.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  <w:r w:rsidRPr="00367574">
        <w:rPr>
          <w:rFonts w:ascii="Arial" w:hAnsi="Arial" w:cs="Arial"/>
          <w:b/>
          <w:sz w:val="24"/>
          <w:szCs w:val="24"/>
        </w:rPr>
        <w:t>Profilaktyka uniwersalna</w:t>
      </w:r>
      <w:r>
        <w:rPr>
          <w:rFonts w:ascii="Arial" w:hAnsi="Arial" w:cs="Arial"/>
          <w:sz w:val="24"/>
          <w:szCs w:val="24"/>
        </w:rPr>
        <w:t xml:space="preserve"> ma na celu przeciwdziałanie inicjacji w zakresie różnych zachowań ryzykownych / szczególnie wśród młodzieży szkolnej/ poprzez dostarczenie odpowiedniej informacji oraz wzmacnianie czynników chroniących </w:t>
      </w:r>
      <w:r w:rsidR="0001778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redukcję czynników ryzyka. Działania te dotyczą zachowań rozpowszechnionych, takich jak używanie substancji psychoaktywnych czy przemoc.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  <w:r w:rsidRPr="00367574">
        <w:rPr>
          <w:rFonts w:ascii="Arial" w:hAnsi="Arial" w:cs="Arial"/>
          <w:b/>
          <w:sz w:val="24"/>
          <w:szCs w:val="24"/>
        </w:rPr>
        <w:lastRenderedPageBreak/>
        <w:t>Profilaktyka selektywna</w:t>
      </w:r>
      <w:r>
        <w:rPr>
          <w:rFonts w:ascii="Arial" w:hAnsi="Arial" w:cs="Arial"/>
          <w:sz w:val="24"/>
          <w:szCs w:val="24"/>
        </w:rPr>
        <w:t xml:space="preserve"> ma na celu zapobieganie, ograniczenie lub zaprzestanie przez jednostkę zachowań ryzykownych. Cele te mogą być osiągane między innymi poprzez ograniczanie czynników ryzyka związanych ze środowiskiem rodzinnym </w:t>
      </w:r>
      <w:r w:rsidR="008333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rówieśniczym, poprawie funkcjonowania emocjonalnego i społecznego, kształtowanie adekwatnych przekonań normatywnych dotyczących narkotyków, promocję postaw prozdrowotnych oraz wspieranie rodzin w rozwiązywaniu problemów związanych z używaniem narkotyków przez dziecko.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  <w:r w:rsidRPr="00367574">
        <w:rPr>
          <w:rFonts w:ascii="Arial" w:hAnsi="Arial" w:cs="Arial"/>
          <w:b/>
          <w:sz w:val="24"/>
          <w:szCs w:val="24"/>
        </w:rPr>
        <w:t>Profilaktyka wskazująca</w:t>
      </w:r>
      <w:r>
        <w:rPr>
          <w:rFonts w:ascii="Arial" w:hAnsi="Arial" w:cs="Arial"/>
          <w:sz w:val="24"/>
          <w:szCs w:val="24"/>
        </w:rPr>
        <w:t xml:space="preserve"> to działania kierowane do jednostek, u których rozpoznano pierwsze objawy zaburzeń lub szczególnie zagrożonych rozwojem problemów wynikających z używania substancji psychoaktywnych w związku </w:t>
      </w:r>
      <w:r w:rsidR="0001778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uwarunkowaniami biologicznymi, psychologicznymi lub społecznymi.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Podstawą realizacji Programu będzie współpraca instytucji działających na terenie gminy i w jej otoczeniu, których oferta zawiera działania i oddziaływania profilaktyczne, kształtujące postawy i wartości prozdrowotne, szczególnie wśród dzieci i młodzieży. Szereg działań skierowanych będzie do dzieci i młodzieży gminy Cisna poprzez wykorzystanie różnych form działań profilaktycznych, mających na celu kształtowanie pozytywnego obrazu siebie, atrakcyjnego spędzania wolnego czasu bez alkoholu i używek oraz radzenia sobie ze stresem i negatywnymi emocjami.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Finansową podstawą realizacji Programu są dochody Gminy pozyskane z opłat za wydanie zezwolenia na sprzedaż napojów alkoholowych zgodnie z art. 18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ustawy o wychowaniu w trzeźwości i przeciwdziałaniu alkoholizmowi.</w:t>
      </w: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Dopuszcza się możliwość wprowadzenia do niniejszego Programu korekt wynikających z pojawiających się na bieżąco potrzeb koniecznych do jego prawidłowej realizacji.</w:t>
      </w:r>
    </w:p>
    <w:p w:rsidR="00FB5FF2" w:rsidRPr="00FB5FF2" w:rsidRDefault="00FB5FF2" w:rsidP="00FB5F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5FF2">
        <w:rPr>
          <w:rFonts w:ascii="Arial" w:hAnsi="Arial" w:cs="Arial"/>
          <w:sz w:val="24"/>
          <w:szCs w:val="24"/>
        </w:rPr>
        <w:t>Gminny Program Profilaktyki i Rozwiązywania Problemów Alkoholowych oraz Przeciwdziałania Narkomanii na rok 2026 określa kierunki działań podejmowanych przez Gminę Cisna w zakresie:</w:t>
      </w:r>
    </w:p>
    <w:p w:rsidR="00FB5FF2" w:rsidRPr="00FB5FF2" w:rsidRDefault="00FB5FF2" w:rsidP="00017786">
      <w:pPr>
        <w:pStyle w:val="Akapitzlist"/>
        <w:numPr>
          <w:ilvl w:val="1"/>
          <w:numId w:val="3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FB5FF2">
        <w:rPr>
          <w:rFonts w:ascii="Arial" w:hAnsi="Arial" w:cs="Arial"/>
          <w:sz w:val="24"/>
          <w:szCs w:val="24"/>
        </w:rPr>
        <w:t>profilaktyki uzależnień,</w:t>
      </w:r>
    </w:p>
    <w:p w:rsidR="00FB5FF2" w:rsidRPr="00FB5FF2" w:rsidRDefault="00FB5FF2" w:rsidP="00017786">
      <w:pPr>
        <w:pStyle w:val="Akapitzlist"/>
        <w:numPr>
          <w:ilvl w:val="1"/>
          <w:numId w:val="3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FB5FF2">
        <w:rPr>
          <w:rFonts w:ascii="Arial" w:hAnsi="Arial" w:cs="Arial"/>
          <w:sz w:val="24"/>
          <w:szCs w:val="24"/>
        </w:rPr>
        <w:t>ograniczania szkód zdrowotnych i społecznych wynikających z nadużywania alkoholu,</w:t>
      </w:r>
    </w:p>
    <w:p w:rsidR="00FB5FF2" w:rsidRPr="00FB5FF2" w:rsidRDefault="00FB5FF2" w:rsidP="00017786">
      <w:pPr>
        <w:pStyle w:val="Akapitzlist"/>
        <w:numPr>
          <w:ilvl w:val="1"/>
          <w:numId w:val="3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FB5FF2">
        <w:rPr>
          <w:rFonts w:ascii="Arial" w:hAnsi="Arial" w:cs="Arial"/>
          <w:sz w:val="24"/>
          <w:szCs w:val="24"/>
        </w:rPr>
        <w:t>przeciwdziałania narkomanii,</w:t>
      </w:r>
    </w:p>
    <w:p w:rsidR="00FB5FF2" w:rsidRPr="00FB5FF2" w:rsidRDefault="00FB5FF2" w:rsidP="00017786">
      <w:pPr>
        <w:pStyle w:val="Akapitzlist"/>
        <w:numPr>
          <w:ilvl w:val="1"/>
          <w:numId w:val="3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FB5FF2">
        <w:rPr>
          <w:rFonts w:ascii="Arial" w:hAnsi="Arial" w:cs="Arial"/>
          <w:sz w:val="24"/>
          <w:szCs w:val="24"/>
        </w:rPr>
        <w:t>wspierania rodzin dotkniętych problemem uzależnień.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</w:p>
    <w:p w:rsidR="00017786" w:rsidRDefault="00017786" w:rsidP="00156897">
      <w:pPr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3" w:name="_Toc223897317"/>
      <w:r w:rsidRPr="00C502A6">
        <w:t>DIAGNOZA PROBLEMÓW W ZAKRESIE UZALEŻNIEŃ W GMINIE.</w:t>
      </w:r>
      <w:bookmarkEnd w:id="3"/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</w:p>
    <w:p w:rsidR="00156897" w:rsidRDefault="00823B36" w:rsidP="00156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Według stanu na </w:t>
      </w:r>
      <w:r w:rsidR="004D4B0C">
        <w:rPr>
          <w:rFonts w:ascii="Arial" w:hAnsi="Arial" w:cs="Arial"/>
          <w:sz w:val="24"/>
          <w:szCs w:val="24"/>
        </w:rPr>
        <w:t>dzień 31.12.202</w:t>
      </w:r>
      <w:r w:rsidR="001F6B23">
        <w:rPr>
          <w:rFonts w:ascii="Arial" w:hAnsi="Arial" w:cs="Arial"/>
          <w:sz w:val="24"/>
          <w:szCs w:val="24"/>
        </w:rPr>
        <w:t>5</w:t>
      </w:r>
      <w:r w:rsidR="00395B5E">
        <w:rPr>
          <w:rFonts w:ascii="Arial" w:hAnsi="Arial" w:cs="Arial"/>
          <w:sz w:val="24"/>
          <w:szCs w:val="24"/>
        </w:rPr>
        <w:t xml:space="preserve"> r. Gmina Cisna liczyła </w:t>
      </w:r>
      <w:r w:rsidR="001F6B23">
        <w:rPr>
          <w:rFonts w:ascii="Arial" w:hAnsi="Arial" w:cs="Arial"/>
          <w:sz w:val="24"/>
          <w:szCs w:val="24"/>
        </w:rPr>
        <w:t>1679</w:t>
      </w:r>
      <w:r w:rsidR="008E3B5C">
        <w:rPr>
          <w:rFonts w:ascii="Arial" w:hAnsi="Arial" w:cs="Arial"/>
          <w:sz w:val="24"/>
          <w:szCs w:val="24"/>
        </w:rPr>
        <w:t xml:space="preserve"> </w:t>
      </w:r>
      <w:r w:rsidR="00156897">
        <w:rPr>
          <w:rFonts w:ascii="Arial" w:hAnsi="Arial" w:cs="Arial"/>
          <w:sz w:val="24"/>
          <w:szCs w:val="24"/>
        </w:rPr>
        <w:t>mieszkańców</w:t>
      </w:r>
      <w:r w:rsidR="001F6B23">
        <w:rPr>
          <w:rFonts w:ascii="Arial" w:hAnsi="Arial" w:cs="Arial"/>
          <w:sz w:val="24"/>
          <w:szCs w:val="24"/>
        </w:rPr>
        <w:t xml:space="preserve"> (dane wg Banku Danych Lokalnych</w:t>
      </w:r>
      <w:r w:rsidR="00017786">
        <w:rPr>
          <w:rFonts w:ascii="Arial" w:hAnsi="Arial" w:cs="Arial"/>
          <w:sz w:val="24"/>
          <w:szCs w:val="24"/>
        </w:rPr>
        <w:t>)</w:t>
      </w:r>
      <w:r w:rsidR="004D2DF8">
        <w:rPr>
          <w:rFonts w:ascii="Arial" w:hAnsi="Arial" w:cs="Arial"/>
          <w:sz w:val="24"/>
          <w:szCs w:val="24"/>
        </w:rPr>
        <w:t>.</w:t>
      </w:r>
      <w:r w:rsidR="00156897">
        <w:rPr>
          <w:rFonts w:ascii="Arial" w:hAnsi="Arial" w:cs="Arial"/>
          <w:sz w:val="24"/>
          <w:szCs w:val="24"/>
        </w:rPr>
        <w:t xml:space="preserve"> Do szkół i przedszkoli na terenie gminy uczęszcza </w:t>
      </w:r>
      <w:r w:rsidR="001F6B23">
        <w:rPr>
          <w:rFonts w:ascii="Arial" w:hAnsi="Arial" w:cs="Arial"/>
          <w:sz w:val="24"/>
          <w:szCs w:val="24"/>
        </w:rPr>
        <w:t>166</w:t>
      </w:r>
      <w:r w:rsidR="00156897">
        <w:rPr>
          <w:rFonts w:ascii="Arial" w:hAnsi="Arial" w:cs="Arial"/>
          <w:sz w:val="24"/>
          <w:szCs w:val="24"/>
        </w:rPr>
        <w:t xml:space="preserve"> uczniów i wychowanków</w:t>
      </w:r>
      <w:r w:rsidR="00395B5E">
        <w:rPr>
          <w:rFonts w:ascii="Arial" w:hAnsi="Arial" w:cs="Arial"/>
          <w:sz w:val="24"/>
          <w:szCs w:val="24"/>
        </w:rPr>
        <w:t>.</w:t>
      </w:r>
    </w:p>
    <w:p w:rsidR="00017786" w:rsidRDefault="00017786" w:rsidP="00156897">
      <w:pPr>
        <w:jc w:val="both"/>
        <w:rPr>
          <w:rFonts w:ascii="Arial" w:hAnsi="Arial" w:cs="Arial"/>
          <w:sz w:val="24"/>
          <w:szCs w:val="24"/>
        </w:rPr>
      </w:pPr>
    </w:p>
    <w:p w:rsidR="001F0E74" w:rsidRPr="001F0E74" w:rsidRDefault="001F0E74" w:rsidP="001F0E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lastRenderedPageBreak/>
        <w:t>Na terenie gminy funkcjonują m.in.:</w:t>
      </w:r>
    </w:p>
    <w:p w:rsidR="001F0E74" w:rsidRPr="001F0E74" w:rsidRDefault="001F0E74" w:rsidP="001F0E74">
      <w:pPr>
        <w:pStyle w:val="Akapitzlist"/>
        <w:numPr>
          <w:ilvl w:val="1"/>
          <w:numId w:val="2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 xml:space="preserve">Szkoła Podstawowa w </w:t>
      </w:r>
      <w:proofErr w:type="spellStart"/>
      <w:r w:rsidRPr="001F0E74">
        <w:rPr>
          <w:rFonts w:ascii="Arial" w:hAnsi="Arial" w:cs="Arial"/>
          <w:sz w:val="24"/>
          <w:szCs w:val="24"/>
        </w:rPr>
        <w:t>Cisnej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F0E74" w:rsidRPr="001F0E74" w:rsidRDefault="001F0E74" w:rsidP="001F0E74">
      <w:pPr>
        <w:pStyle w:val="Akapitzlist"/>
        <w:numPr>
          <w:ilvl w:val="1"/>
          <w:numId w:val="2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Gminny Ośrodek Pomocy Społecznej</w:t>
      </w:r>
      <w:r>
        <w:rPr>
          <w:rFonts w:ascii="Arial" w:hAnsi="Arial" w:cs="Arial"/>
          <w:sz w:val="24"/>
          <w:szCs w:val="24"/>
        </w:rPr>
        <w:t>,</w:t>
      </w:r>
    </w:p>
    <w:p w:rsidR="001F0E74" w:rsidRPr="001F0E74" w:rsidRDefault="001F0E74" w:rsidP="001F0E74">
      <w:pPr>
        <w:pStyle w:val="Akapitzlist"/>
        <w:numPr>
          <w:ilvl w:val="1"/>
          <w:numId w:val="2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Gminne Centrum Kultury i Ekologii</w:t>
      </w:r>
      <w:r>
        <w:rPr>
          <w:rFonts w:ascii="Arial" w:hAnsi="Arial" w:cs="Arial"/>
          <w:sz w:val="24"/>
          <w:szCs w:val="24"/>
        </w:rPr>
        <w:t>,</w:t>
      </w:r>
    </w:p>
    <w:p w:rsidR="001F0E74" w:rsidRDefault="001F0E74" w:rsidP="001F0E74">
      <w:pPr>
        <w:pStyle w:val="Akapitzlist"/>
        <w:numPr>
          <w:ilvl w:val="1"/>
          <w:numId w:val="24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Gminna Komisja Rozwiązywania Problemów Alkoholowych</w:t>
      </w:r>
      <w:r>
        <w:rPr>
          <w:rFonts w:ascii="Arial" w:hAnsi="Arial" w:cs="Arial"/>
          <w:sz w:val="24"/>
          <w:szCs w:val="24"/>
        </w:rPr>
        <w:t>.</w:t>
      </w:r>
    </w:p>
    <w:p w:rsidR="001F0E74" w:rsidRPr="001F0E74" w:rsidRDefault="001F0E74" w:rsidP="001F0E74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1F0E74" w:rsidRPr="001F0E74" w:rsidRDefault="001F0E74" w:rsidP="001F0E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Diagnoza problemów została opracowana na podstawie informacji pochodzących z:</w:t>
      </w:r>
    </w:p>
    <w:p w:rsidR="001F0E74" w:rsidRPr="001F0E74" w:rsidRDefault="001F0E74" w:rsidP="001F0E74">
      <w:pPr>
        <w:pStyle w:val="Akapitzlist"/>
        <w:numPr>
          <w:ilvl w:val="1"/>
          <w:numId w:val="26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Gminnego Ośrodka Pomocy Społecznej,</w:t>
      </w:r>
    </w:p>
    <w:p w:rsidR="001F0E74" w:rsidRPr="001F0E74" w:rsidRDefault="001F0E74" w:rsidP="001F0E74">
      <w:pPr>
        <w:pStyle w:val="Akapitzlist"/>
        <w:numPr>
          <w:ilvl w:val="1"/>
          <w:numId w:val="26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Policji,</w:t>
      </w:r>
    </w:p>
    <w:p w:rsidR="001F0E74" w:rsidRPr="001F0E74" w:rsidRDefault="00017786" w:rsidP="001F0E74">
      <w:pPr>
        <w:pStyle w:val="Akapitzlist"/>
        <w:numPr>
          <w:ilvl w:val="1"/>
          <w:numId w:val="26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Szkoły Podstawowej</w:t>
      </w:r>
      <w:r w:rsidR="001F0E74" w:rsidRPr="001F0E74">
        <w:rPr>
          <w:rFonts w:ascii="Arial" w:hAnsi="Arial" w:cs="Arial"/>
          <w:sz w:val="24"/>
          <w:szCs w:val="24"/>
        </w:rPr>
        <w:t>,</w:t>
      </w:r>
    </w:p>
    <w:p w:rsidR="001F0E74" w:rsidRDefault="001F0E74" w:rsidP="001F0E74">
      <w:pPr>
        <w:pStyle w:val="Akapitzlist"/>
        <w:numPr>
          <w:ilvl w:val="1"/>
          <w:numId w:val="26"/>
        </w:num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Gminnej Komisji Rozwiązywania Problemów Alkoholowych.</w:t>
      </w:r>
    </w:p>
    <w:p w:rsidR="001F0E74" w:rsidRPr="001F0E74" w:rsidRDefault="001F0E74" w:rsidP="001F0E74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1F0E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Napoje alkoholowe są najbardziej rozpowszechnioną substancją psychoaktywną wśród młodzieży, w tym młodzieży szkolnej. Młodzież w większości zalicza się do konsumentów piwa, rzadziej sięga po inne napoje</w:t>
      </w:r>
      <w:r w:rsidR="00EC5751">
        <w:rPr>
          <w:rFonts w:ascii="Arial" w:hAnsi="Arial" w:cs="Arial"/>
          <w:sz w:val="24"/>
          <w:szCs w:val="24"/>
        </w:rPr>
        <w:t xml:space="preserve"> (alkohole twarde)</w:t>
      </w:r>
      <w:r>
        <w:rPr>
          <w:rFonts w:ascii="Arial" w:hAnsi="Arial" w:cs="Arial"/>
          <w:sz w:val="24"/>
          <w:szCs w:val="24"/>
        </w:rPr>
        <w:t>. Zmniejsza się różnica między chłopcami a dziewczętami w rozpowszechnieniu picia, a picie alkoholu przestało być uważane za zachowanie bardzo ryzykowne.</w:t>
      </w:r>
    </w:p>
    <w:p w:rsidR="001F0E74" w:rsidRDefault="001F0E74" w:rsidP="001F0E74">
      <w:pPr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Placówka oświatowa prowadzi działania profilaktyczne w zakresie przeciwdziałania uzależnieniom oraz promocji zdrowego stylu życia. Istotnym elementem działań jest organizowanie zajęć pozalekcyjnych oraz edukacji zdrowotnej.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opinii mieszkańców gminy na naszym terenie występuje problem alkoholizmu, ale jest taki sam jak gdzie indziej. 30% mieszkańców uważa, że problem ten dotyka zbyt wielu osób. 70% mieszkańców zauważa problem w swoim środowisku. Powszechnie uważa się, że problem ten dotyka najczęściej osoby z problemami życiowymi lub tych, którzy mają trudną sytuację życiową. W większości deklarowane jest spożywanie alkoholu okazjonalnie, czyli kilka razy w roku. </w:t>
      </w:r>
    </w:p>
    <w:p w:rsidR="001F0E74" w:rsidRDefault="001F0E74" w:rsidP="00156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danych z Policji, część interwencji</w:t>
      </w:r>
      <w:r w:rsidRPr="001F0E74">
        <w:rPr>
          <w:rFonts w:ascii="Arial" w:hAnsi="Arial" w:cs="Arial"/>
          <w:sz w:val="24"/>
          <w:szCs w:val="24"/>
        </w:rPr>
        <w:t xml:space="preserve"> na terenie gminy związana jest </w:t>
      </w:r>
      <w:r w:rsidR="0050429F">
        <w:rPr>
          <w:rFonts w:ascii="Arial" w:hAnsi="Arial" w:cs="Arial"/>
          <w:sz w:val="24"/>
          <w:szCs w:val="24"/>
        </w:rPr>
        <w:br/>
      </w:r>
      <w:r w:rsidRPr="001F0E74">
        <w:rPr>
          <w:rFonts w:ascii="Arial" w:hAnsi="Arial" w:cs="Arial"/>
          <w:sz w:val="24"/>
          <w:szCs w:val="24"/>
        </w:rPr>
        <w:t>z nadużywaniem alkoholu, w tym z zakłócaniem porządku publicznego oraz przemocą domową.</w:t>
      </w:r>
    </w:p>
    <w:p w:rsidR="00156897" w:rsidRDefault="00156897" w:rsidP="00156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Problem narkomanii jako istotny zauważa podobny odsetek mieszkańców jak </w:t>
      </w:r>
      <w:r w:rsidR="00EC575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przypadku alkoholizmu. </w:t>
      </w:r>
    </w:p>
    <w:p w:rsidR="001F0E74" w:rsidRDefault="001F0E74" w:rsidP="00156897">
      <w:pPr>
        <w:jc w:val="both"/>
        <w:rPr>
          <w:rFonts w:ascii="Arial" w:hAnsi="Arial" w:cs="Arial"/>
          <w:sz w:val="24"/>
          <w:szCs w:val="24"/>
        </w:rPr>
      </w:pPr>
      <w:r w:rsidRPr="001F0E74">
        <w:rPr>
          <w:rFonts w:ascii="Arial" w:hAnsi="Arial" w:cs="Arial"/>
          <w:sz w:val="24"/>
          <w:szCs w:val="24"/>
        </w:rPr>
        <w:t>Ze względu na turystyczny charakter gminy funkcjonuje stosunkowo duża liczba punktów sprzedaży alkoholu, szczególnie w gastronomii. Zwiększona dostępność alkoholu stanowi czynnik ryzyka dla społeczności lokalnej.</w:t>
      </w:r>
    </w:p>
    <w:p w:rsidR="00071D5F" w:rsidRDefault="00071D5F" w:rsidP="00156897">
      <w:pPr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4" w:name="_Toc223897318"/>
      <w:r w:rsidRPr="00A90447">
        <w:t>CELE PROGRAMU</w:t>
      </w:r>
      <w:bookmarkEnd w:id="4"/>
    </w:p>
    <w:p w:rsidR="00071D5F" w:rsidRPr="00A90447" w:rsidRDefault="00071D5F" w:rsidP="00071D5F">
      <w:pPr>
        <w:pStyle w:val="DOstrtyt"/>
      </w:pPr>
    </w:p>
    <w:p w:rsidR="00156897" w:rsidRDefault="00156897" w:rsidP="001568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głównym Gminnego Programu Profilaktyki i Rozwiązywania Problemów Alkoholowych oraz Przeciwdziałania Narkomanii na rok 202</w:t>
      </w:r>
      <w:r w:rsidR="00CB05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jest ograniczenie szkód zdrowotnych i zaburzeń życia rodzinnego, wynikających z używania alkoholu i innych substancji psychoaktywnych oraz zjawiska picia alkoholu, używania narkotyków </w:t>
      </w:r>
      <w:r w:rsidR="00EC575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podejmowania innych zachowań ryzykownych przez dzieci, młodzież i dorosłych.</w:t>
      </w:r>
    </w:p>
    <w:p w:rsidR="00156897" w:rsidRDefault="00156897" w:rsidP="0015689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Cele szczegółowe Programu są zgodne z kierunkami działań określonymi </w:t>
      </w:r>
      <w:r w:rsidR="00EC575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ustawie o wychowaniu w trzeźwości i przeciwdziałaniu alkoholizmowi, ustawie </w:t>
      </w:r>
      <w:r w:rsidR="00EC575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przeciwdziałaniu przemocy w rodzinie oraz ustawie o przeciwdziałaniu narkomanii, uwzględniają cele operacyjne dotyczące profilaktyki i rozwiązywania problemów alkoholowych określone w Narodowym Programie Zdrowia i obejmują: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 xml:space="preserve">rzygotowanie młodego pokolenia do zdrowego, trzeźwego oraz pozbawionego używania substancji </w:t>
      </w:r>
      <w:r w:rsidR="0057779C">
        <w:rPr>
          <w:rFonts w:ascii="Arial" w:hAnsi="Arial" w:cs="Arial"/>
          <w:sz w:val="24"/>
          <w:szCs w:val="24"/>
        </w:rPr>
        <w:t>psychoaktywnych stylu</w:t>
      </w:r>
      <w:r w:rsidR="00156897">
        <w:rPr>
          <w:rFonts w:ascii="Arial" w:hAnsi="Arial" w:cs="Arial"/>
          <w:sz w:val="24"/>
          <w:szCs w:val="24"/>
        </w:rPr>
        <w:t xml:space="preserve"> życia,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897">
        <w:rPr>
          <w:rFonts w:ascii="Arial" w:hAnsi="Arial" w:cs="Arial"/>
          <w:sz w:val="24"/>
          <w:szCs w:val="24"/>
        </w:rPr>
        <w:t>mniejszenie skali nadużywania alkoholu oraz substancji psychoaktywnych, ograniczenia ich negatywnych skutków,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 xml:space="preserve">rzeciwdziałanie przemocy w rodzinie oraz wczesną profilaktykę i edukację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w zakresie uzależnień,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omoc w rozwiązywaniu problemów alkoholowych osobom pijącym alkohol czy zażywającym substancje psychoaktywne w sposób ryzykowny lub szkodliwy oraz członkom ich rodzin doznającym szkód z tego powodu,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rofilaktykę i edukację w środowisku lokalnym w zakresie zagrożeń uzależnieniami ze szczególnym uwzględnieniem dzieci i młodzieży,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 xml:space="preserve">spieranie przedsięwzięć dotyczących spędzania wolnego czasu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 xml:space="preserve">i propagowania zdrowego trybu życia wolnego od nałogów u młodych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 xml:space="preserve">i dorosłych mieszkańców gminy Cisna w celu ochrony przed marginalizacją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i wykluczeniem społecznym,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rzeciwdziałanie przemocy domowej,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56897">
        <w:rPr>
          <w:rFonts w:ascii="Arial" w:hAnsi="Arial" w:cs="Arial"/>
          <w:sz w:val="24"/>
          <w:szCs w:val="24"/>
        </w:rPr>
        <w:t>graniczenie dostępności do alkoholu i substancji psychoaktywnych szczególnie osób młodych,</w:t>
      </w:r>
    </w:p>
    <w:p w:rsidR="00156897" w:rsidRDefault="0050429F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56897">
        <w:rPr>
          <w:rFonts w:ascii="Arial" w:hAnsi="Arial" w:cs="Arial"/>
          <w:sz w:val="24"/>
          <w:szCs w:val="24"/>
        </w:rPr>
        <w:t xml:space="preserve">liminowanie z rynku alkoholowego naruszeń prawa, które wynikają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z przepisów ustawy o wychowaniu w trzeźwości i przeciwdziałaniu alkoholizmowi,</w:t>
      </w:r>
    </w:p>
    <w:p w:rsidR="00156897" w:rsidRDefault="00EC5751" w:rsidP="00156897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0429F">
        <w:rPr>
          <w:rFonts w:ascii="Arial" w:hAnsi="Arial" w:cs="Arial"/>
          <w:sz w:val="24"/>
          <w:szCs w:val="24"/>
        </w:rPr>
        <w:t>r</w:t>
      </w:r>
      <w:r w:rsidR="00156897">
        <w:rPr>
          <w:rFonts w:ascii="Arial" w:hAnsi="Arial" w:cs="Arial"/>
          <w:sz w:val="24"/>
          <w:szCs w:val="24"/>
        </w:rPr>
        <w:t>eintegrację społeczną i zawodową osób uzależnionych.</w:t>
      </w:r>
    </w:p>
    <w:p w:rsidR="00071D5F" w:rsidRDefault="00071D5F" w:rsidP="00071D5F">
      <w:pPr>
        <w:pStyle w:val="Akapitzlist"/>
        <w:spacing w:before="240"/>
        <w:jc w:val="both"/>
        <w:rPr>
          <w:rFonts w:ascii="Arial" w:hAnsi="Arial" w:cs="Arial"/>
          <w:sz w:val="24"/>
          <w:szCs w:val="24"/>
        </w:rPr>
      </w:pPr>
    </w:p>
    <w:p w:rsidR="00A842D2" w:rsidRDefault="00A842D2" w:rsidP="00156897">
      <w:pPr>
        <w:pStyle w:val="Akapitzlist"/>
        <w:spacing w:before="240"/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5" w:name="_Toc223897319"/>
      <w:r w:rsidRPr="00A90447">
        <w:t>ZADANIA I METODY REALIZACJI CELÓW</w:t>
      </w:r>
      <w:bookmarkEnd w:id="5"/>
    </w:p>
    <w:p w:rsidR="00156897" w:rsidRDefault="00156897" w:rsidP="00156897">
      <w:pPr>
        <w:spacing w:before="240"/>
        <w:ind w:left="360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Gminny Program Profilaktyki i Rozwiązywania Problemów Alkoholowych oraz Prz</w:t>
      </w:r>
      <w:r w:rsidR="00823B36">
        <w:rPr>
          <w:rFonts w:ascii="Arial" w:hAnsi="Arial" w:cs="Arial"/>
          <w:sz w:val="24"/>
          <w:szCs w:val="24"/>
        </w:rPr>
        <w:t>eciwdziałania Narkomanii na 202</w:t>
      </w:r>
      <w:r w:rsidR="00CB05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 powstał na podstawie obserwacji bieżących problemów prowadzonej przez Gminną Komisję Rozwiązywania Problemów Alkoholowych.</w:t>
      </w:r>
    </w:p>
    <w:p w:rsidR="00156897" w:rsidRDefault="00156897" w:rsidP="00156897">
      <w:pPr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osiągnięcia celów zawartych w programie planuje się realizację następujących zadań:</w:t>
      </w:r>
    </w:p>
    <w:p w:rsidR="00156897" w:rsidRPr="00A90447" w:rsidRDefault="00156897" w:rsidP="0015689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A90447">
        <w:rPr>
          <w:rFonts w:ascii="Arial" w:hAnsi="Arial" w:cs="Arial"/>
          <w:b/>
          <w:i/>
          <w:sz w:val="24"/>
          <w:szCs w:val="24"/>
        </w:rPr>
        <w:t>Zwiększanie dostępności pomocy terapeutycznej i rehabilitacyjnej dla osób uzależnionych i współuzależnionych od alkoholu i narkotyków oraz ofiar przemocy w rodzinie: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897">
        <w:rPr>
          <w:rFonts w:ascii="Arial" w:hAnsi="Arial" w:cs="Arial"/>
          <w:sz w:val="24"/>
          <w:szCs w:val="24"/>
        </w:rPr>
        <w:t>akup świadczeń zdrowotnych realizowanych w placówkach leczenia uzależnień od alkoholu i narkotyków na rzecz osób uzależnionych,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sparcie dla osób po zakończonym leczeniu odwykowym,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156897">
        <w:rPr>
          <w:rFonts w:ascii="Arial" w:hAnsi="Arial" w:cs="Arial"/>
          <w:sz w:val="24"/>
          <w:szCs w:val="24"/>
        </w:rPr>
        <w:t>rowadzenie rozmów motywujących do dobrowolnego podjęcia leczenia odwykowego przez osoby uzależnione,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placówek leczenia uzależnienia od alkoholu,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pomocy psychologicznej i psychoterapii dla osób doświadczających przemocy i osób stosujących przemoc domową,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pomocy dla osób niesłyszących i słabowidzących, mających problemy alkoholowe,</w:t>
      </w:r>
    </w:p>
    <w:p w:rsidR="00156897" w:rsidRDefault="00C9084E" w:rsidP="00156897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 xml:space="preserve">ofinansowanie programów psychoterapii uzależnienia od alkoholu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i programów ograniczenia picia alkoholu.</w:t>
      </w:r>
    </w:p>
    <w:p w:rsidR="00C9084E" w:rsidRDefault="00C9084E" w:rsidP="00C9084E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156897" w:rsidRPr="00A90447" w:rsidRDefault="00156897" w:rsidP="0015689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A90447">
        <w:rPr>
          <w:rFonts w:ascii="Arial" w:hAnsi="Arial" w:cs="Arial"/>
          <w:b/>
          <w:i/>
          <w:sz w:val="24"/>
          <w:szCs w:val="24"/>
        </w:rPr>
        <w:t xml:space="preserve">Udzielanie rodzinom, w których występują problemy uzależnień, pomocy psychologicznej i prawnej, w  szczególności ochrona przed przemocą </w:t>
      </w:r>
      <w:r w:rsidR="00EC5751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>w rodzinie: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spółpraca z instytucjami wsparcia dla ofiar przemocy w rodzinie,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>ofinansowanie obozów, kolonii socjoterapeutycznych dla dzieci z rodzin dotkniętych problemem uzależnień,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 xml:space="preserve">ofinansowanie szkoleń i kursów specjalistycznych w zakresie pracy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z dziećmi z rodzin z problemem alkoholowym i narkomanii oraz w zakresie prowadzenia zajęć socjoterapeutycznych,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>ofinansowanie zajęć, programów socjoterapeutycznych i opiekuńczo-wychowawczych oraz programów rozwojowych dla dzieci z grupy ryzyka,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 xml:space="preserve">ofinansowanie programów pomocy psychologicznej dla osób </w:t>
      </w:r>
      <w:r w:rsidR="00EC5751"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z syndromem dorosłych dzieci alkoholików,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>ofinansowanie programów zwiększających kompetencje wychowawcze rodziców,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56897">
        <w:rPr>
          <w:rFonts w:ascii="Arial" w:hAnsi="Arial" w:cs="Arial"/>
          <w:sz w:val="24"/>
          <w:szCs w:val="24"/>
        </w:rPr>
        <w:t>inansowanie dożywiania dzieci uczestniczących w pozalekcyjnych programach opiekuńczo-wychowawczych i socjoterapeutycznych,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56897">
        <w:rPr>
          <w:rFonts w:ascii="Arial" w:hAnsi="Arial" w:cs="Arial"/>
          <w:sz w:val="24"/>
          <w:szCs w:val="24"/>
        </w:rPr>
        <w:t>inansowanie szkoleń dla osób mających kontakt z osobami stosującymi przemoc w rodzinie,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odejmowanie działań na rzecz zwiększenia wiedzy społeczeństwa na temat przemocy w rodzinie, możliwości przeciwdziałania temu zjawisku oraz sposobów reagowania i uzyskania pomocy,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56897">
        <w:rPr>
          <w:rFonts w:ascii="Arial" w:hAnsi="Arial" w:cs="Arial"/>
          <w:sz w:val="24"/>
          <w:szCs w:val="24"/>
        </w:rPr>
        <w:t>powszechnianie informacji o zjawiskach przemocy w rodzinie i możliwości przeciwdziałania tej przemocy, w szczególności w rodzinach z problemem alkoholowym,</w:t>
      </w:r>
    </w:p>
    <w:p w:rsidR="00156897" w:rsidRDefault="00C9084E" w:rsidP="00156897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odejmowanie działań interwencyjnych i edukacyjnych adresowanych do osób stosujących przemoc.</w:t>
      </w:r>
    </w:p>
    <w:p w:rsidR="00D077FE" w:rsidRDefault="00D077FE" w:rsidP="00D077FE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156897" w:rsidRPr="00A90447" w:rsidRDefault="00156897" w:rsidP="0015689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A90447">
        <w:rPr>
          <w:rFonts w:ascii="Arial" w:hAnsi="Arial" w:cs="Arial"/>
          <w:b/>
          <w:i/>
          <w:sz w:val="24"/>
          <w:szCs w:val="24"/>
        </w:rPr>
        <w:t xml:space="preserve">Prowadzenie profilaktycznej działalności informacyjnej i edukacyjnej </w:t>
      </w:r>
      <w:r w:rsidR="007565C3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 xml:space="preserve">w zakresie rozwiązywania problemów alkoholowych, narkomanii, </w:t>
      </w:r>
      <w:r w:rsidR="007565C3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>w szczególności dla dzieci i młodzieży, w tym prowadzenie pozalekcyjnych zajęć sportowych</w:t>
      </w:r>
      <w:r w:rsidR="007565C3">
        <w:rPr>
          <w:rFonts w:ascii="Arial" w:hAnsi="Arial" w:cs="Arial"/>
          <w:b/>
          <w:i/>
          <w:sz w:val="24"/>
          <w:szCs w:val="24"/>
        </w:rPr>
        <w:t xml:space="preserve"> oraz zajęć promujących zdrowy styl życ</w:t>
      </w:r>
      <w:r w:rsidR="00A75C8E">
        <w:rPr>
          <w:rFonts w:ascii="Arial" w:hAnsi="Arial" w:cs="Arial"/>
          <w:b/>
          <w:i/>
          <w:sz w:val="24"/>
          <w:szCs w:val="24"/>
        </w:rPr>
        <w:t>i</w:t>
      </w:r>
      <w:r w:rsidR="007565C3">
        <w:rPr>
          <w:rFonts w:ascii="Arial" w:hAnsi="Arial" w:cs="Arial"/>
          <w:b/>
          <w:i/>
          <w:sz w:val="24"/>
          <w:szCs w:val="24"/>
        </w:rPr>
        <w:t>a</w:t>
      </w:r>
      <w:r w:rsidRPr="00A90447">
        <w:rPr>
          <w:rFonts w:ascii="Arial" w:hAnsi="Arial" w:cs="Arial"/>
          <w:b/>
          <w:i/>
          <w:sz w:val="24"/>
          <w:szCs w:val="24"/>
        </w:rPr>
        <w:t>;</w:t>
      </w:r>
    </w:p>
    <w:p w:rsidR="00156897" w:rsidRDefault="00A75C8E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i dofinansowanie realizacji programów opiekuńczo-wychowawczych i profilaktycznych dla dzieci i młodzieży,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programów i przedsięwzięć opracowywanych przez młodzież skierowanych do grup rówieśniczych,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156897">
        <w:rPr>
          <w:rFonts w:ascii="Arial" w:hAnsi="Arial" w:cs="Arial"/>
          <w:sz w:val="24"/>
          <w:szCs w:val="24"/>
        </w:rPr>
        <w:t>spieranie działań szkoły o charakterze edukacyjnym skierowanych do rodziców,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56897">
        <w:rPr>
          <w:rFonts w:ascii="Arial" w:hAnsi="Arial" w:cs="Arial"/>
          <w:sz w:val="24"/>
          <w:szCs w:val="24"/>
        </w:rPr>
        <w:t>worzenie warunków do realizacji alternatywnych form spędzania wolnego czasu przez dzieci i młodzież w ramach zajęć pozalekcyjnych, w tym sportowo-rekreacyjnych,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56897">
        <w:rPr>
          <w:rFonts w:ascii="Arial" w:hAnsi="Arial" w:cs="Arial"/>
          <w:sz w:val="24"/>
          <w:szCs w:val="24"/>
        </w:rPr>
        <w:t>rganizowanie zajęć pozalekcyjnych dla uczniów, dofinansowanie projektów realizowanych z programów zewnętrznych,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56897">
        <w:rPr>
          <w:rFonts w:ascii="Arial" w:hAnsi="Arial" w:cs="Arial"/>
          <w:sz w:val="24"/>
          <w:szCs w:val="24"/>
        </w:rPr>
        <w:t>ofinansowywanie konkursów edukacyjnych w zakresie profilaktyki uzależnień oraz promujących styl życia bez nałogów, w tym imprezy rekreacyjno – sportowe,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56897">
        <w:rPr>
          <w:rFonts w:ascii="Arial" w:hAnsi="Arial" w:cs="Arial"/>
          <w:sz w:val="24"/>
          <w:szCs w:val="24"/>
        </w:rPr>
        <w:t>inansowanie programów, przedstawień teatralnych, spektakli i koncertów profilaktycznych,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56897">
        <w:rPr>
          <w:rFonts w:ascii="Arial" w:hAnsi="Arial" w:cs="Arial"/>
          <w:sz w:val="24"/>
          <w:szCs w:val="24"/>
        </w:rPr>
        <w:t>czestnictwo w kampaniach profilaktycznych,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odejmowanie działań kontrolnych i interwencyjnych mających na celu ograniczanie dostępności napojów alkoholowych i przestrzeganie zakazu sprzedaży alkoholu osobom poniżej 18 roku życia,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spółpraca z instytucjami w zakresie zwiększenia bezpieczeństwa ruchu drogowego,</w:t>
      </w:r>
    </w:p>
    <w:p w:rsidR="00156897" w:rsidRDefault="001507B7" w:rsidP="00156897">
      <w:pPr>
        <w:pStyle w:val="Akapitzlist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56897">
        <w:rPr>
          <w:rFonts w:ascii="Arial" w:hAnsi="Arial" w:cs="Arial"/>
          <w:sz w:val="24"/>
          <w:szCs w:val="24"/>
        </w:rPr>
        <w:t>onitorowanie skali problemu uzależnień na terenie gminy.</w:t>
      </w:r>
    </w:p>
    <w:p w:rsidR="001507B7" w:rsidRDefault="001507B7" w:rsidP="001507B7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156897" w:rsidRPr="00A90447" w:rsidRDefault="00156897" w:rsidP="0015689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A90447">
        <w:rPr>
          <w:rFonts w:ascii="Arial" w:hAnsi="Arial" w:cs="Arial"/>
          <w:b/>
          <w:i/>
          <w:sz w:val="24"/>
          <w:szCs w:val="24"/>
        </w:rPr>
        <w:t xml:space="preserve">Wspomaganie działalności instytucji, organizacji pozarządowych i osób fizycznych służącej rozwiązywaniu problemów alkoholowych </w:t>
      </w:r>
      <w:r w:rsidR="007778AF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>i narkomanii:</w:t>
      </w:r>
    </w:p>
    <w:p w:rsidR="00156897" w:rsidRDefault="007778AF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 xml:space="preserve">spółpraca z organizacjami pozarządowymi w zakresie realizacji zadań na rzecz rozwiązywania problemów uzależnień oraz przemocy w rodzinie, </w:t>
      </w:r>
      <w:r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w tym udzielanie pomocy finansowej i pozafinansowej,</w:t>
      </w:r>
    </w:p>
    <w:p w:rsidR="00156897" w:rsidRDefault="007778AF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spółpraca z Gminnym Ośrodkiem Pomocy Społecznej w zakresie sporządzania opinii dotyczących osób nadużywających alkoholu oraz informowania przez pracowników socjalnych osób nadużywających alkoholu i ich rodzin o możliwości uzyskania pomocy,</w:t>
      </w:r>
    </w:p>
    <w:p w:rsidR="00156897" w:rsidRDefault="007778AF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 xml:space="preserve">spółpraca z Gminnym Centrum Kultury i Ekologii </w:t>
      </w:r>
      <w:r w:rsidR="005C7AE8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5C7AE8">
        <w:rPr>
          <w:rFonts w:ascii="Arial" w:hAnsi="Arial" w:cs="Arial"/>
          <w:sz w:val="24"/>
          <w:szCs w:val="24"/>
        </w:rPr>
        <w:t>Cisnej</w:t>
      </w:r>
      <w:proofErr w:type="spellEnd"/>
      <w:r w:rsidR="005C7AE8">
        <w:rPr>
          <w:rFonts w:ascii="Arial" w:hAnsi="Arial" w:cs="Arial"/>
          <w:sz w:val="24"/>
          <w:szCs w:val="24"/>
        </w:rPr>
        <w:t>,</w:t>
      </w:r>
      <w:r w:rsidR="007C0FC5">
        <w:rPr>
          <w:rFonts w:ascii="Arial" w:hAnsi="Arial" w:cs="Arial"/>
          <w:sz w:val="24"/>
          <w:szCs w:val="24"/>
        </w:rPr>
        <w:t xml:space="preserve"> </w:t>
      </w:r>
    </w:p>
    <w:p w:rsidR="00C70B89" w:rsidRDefault="007C0FC5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70B89">
        <w:rPr>
          <w:rFonts w:ascii="Arial" w:hAnsi="Arial" w:cs="Arial"/>
          <w:sz w:val="24"/>
          <w:szCs w:val="24"/>
        </w:rPr>
        <w:t>spółpraca z klubami sportowymi w zakresie organizacji imprez profilaktycznych,</w:t>
      </w:r>
    </w:p>
    <w:p w:rsidR="00156897" w:rsidRDefault="007C0FC5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lokalnych imprez i przedsięwzięć profilaktycznych dla dzieci, młodzieży i dorosłych,</w:t>
      </w:r>
    </w:p>
    <w:p w:rsidR="00156897" w:rsidRDefault="007C0FC5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działalności grup samopomocowych, w zakresie działań na rzecz utrzymania abstynencji,</w:t>
      </w:r>
    </w:p>
    <w:p w:rsidR="00156897" w:rsidRDefault="007C0FC5" w:rsidP="00156897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6897">
        <w:rPr>
          <w:rFonts w:ascii="Arial" w:hAnsi="Arial" w:cs="Arial"/>
          <w:sz w:val="24"/>
          <w:szCs w:val="24"/>
        </w:rPr>
        <w:t>spieranie zdrowego stylu życia, wolnego od uzależnień, promocja zdrowia wśród społeczeństwa poprzez seniorów.</w:t>
      </w: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7C0FC5" w:rsidRDefault="007C0FC5" w:rsidP="007C0FC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156897" w:rsidRPr="00A90447" w:rsidRDefault="00156897" w:rsidP="0015689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i/>
          <w:sz w:val="24"/>
          <w:szCs w:val="24"/>
        </w:rPr>
      </w:pPr>
      <w:r w:rsidRPr="00A90447">
        <w:rPr>
          <w:rFonts w:ascii="Arial" w:hAnsi="Arial" w:cs="Arial"/>
          <w:b/>
          <w:i/>
          <w:sz w:val="24"/>
          <w:szCs w:val="24"/>
        </w:rPr>
        <w:lastRenderedPageBreak/>
        <w:t>Podejmowanie interwencji w związku z naruszeniem przepisów określonych w art. 13</w:t>
      </w:r>
      <w:r w:rsidRPr="00A90447">
        <w:rPr>
          <w:rFonts w:ascii="Arial" w:hAnsi="Arial" w:cs="Arial"/>
          <w:b/>
          <w:i/>
          <w:sz w:val="24"/>
          <w:szCs w:val="24"/>
          <w:vertAlign w:val="superscript"/>
        </w:rPr>
        <w:t>1</w:t>
      </w:r>
      <w:r w:rsidRPr="00A90447">
        <w:rPr>
          <w:rFonts w:ascii="Arial" w:hAnsi="Arial" w:cs="Arial"/>
          <w:b/>
          <w:i/>
          <w:sz w:val="24"/>
          <w:szCs w:val="24"/>
        </w:rPr>
        <w:t xml:space="preserve"> i 15 ustawy o wychowaniu w trzeźwości </w:t>
      </w:r>
      <w:r w:rsidR="00194758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 xml:space="preserve">i przeciwdziałaniu alkoholizmowi oraz występowanie przed sądem </w:t>
      </w:r>
      <w:r w:rsidR="00194758">
        <w:rPr>
          <w:rFonts w:ascii="Arial" w:hAnsi="Arial" w:cs="Arial"/>
          <w:b/>
          <w:i/>
          <w:sz w:val="24"/>
          <w:szCs w:val="24"/>
        </w:rPr>
        <w:br/>
      </w:r>
      <w:r w:rsidRPr="00A90447">
        <w:rPr>
          <w:rFonts w:ascii="Arial" w:hAnsi="Arial" w:cs="Arial"/>
          <w:b/>
          <w:i/>
          <w:sz w:val="24"/>
          <w:szCs w:val="24"/>
        </w:rPr>
        <w:t>w charakterze oskarżyciela posiłkowego.</w:t>
      </w:r>
    </w:p>
    <w:p w:rsidR="00156897" w:rsidRDefault="00156897" w:rsidP="007C0FC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przepisów ustawy o wychowaniu w trzeźwości i przeciwdziałaniu alkoholizmowi poprzez podmioty prowadzące działalność gospodarczą dotyczyć będzie:</w:t>
      </w:r>
    </w:p>
    <w:p w:rsidR="00156897" w:rsidRDefault="00194758" w:rsidP="007C0FC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rzestrzegania zakazu reklamy napojów alkoholowych i przeciwdziałanie ukrytym formom promocji alkoholu,</w:t>
      </w:r>
    </w:p>
    <w:p w:rsidR="00A842D2" w:rsidRDefault="00194758" w:rsidP="007C0FC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rzestrzegania zakazu sprzedaży i podawania napojów alkoholowych osobom nieletnim i nietrzeźwym.</w:t>
      </w:r>
    </w:p>
    <w:p w:rsidR="00A842D2" w:rsidRPr="00A842D2" w:rsidRDefault="00A842D2" w:rsidP="00A842D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6" w:name="_Toc223897320"/>
      <w:r w:rsidRPr="00A90447">
        <w:t>ZDANIA GMINNEJ KOMISJI ROZWIĄZYWANIA PROBLEMÓW ALKOHOLOWYCH I ZASADY WYNAGRADZANIA JEJ CZŁONKÓW.</w:t>
      </w:r>
      <w:bookmarkEnd w:id="6"/>
    </w:p>
    <w:p w:rsidR="00156897" w:rsidRDefault="00156897" w:rsidP="0015689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Gminna Komisja Rozwiązywania Problemów Alkoholowych realizuje następujące zadania: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>rzyjmowanie zgłoszeń o przypadkach nadużywania alkoholu,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 xml:space="preserve">rzygotowywanie dokumentacji związanej z postępowaniem sądowym </w:t>
      </w:r>
      <w:r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w stosunku do osób uzależnionych od alkoholu,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56897">
        <w:rPr>
          <w:rFonts w:ascii="Arial" w:hAnsi="Arial" w:cs="Arial"/>
          <w:sz w:val="24"/>
          <w:szCs w:val="24"/>
        </w:rPr>
        <w:t>inansowanie opinii biegłych w przedmiocie uzależnienia od alkoholu oraz kosztów sądowych związanych ze skierowaniem na przymusowe leczenie odwykowe i wydanie postanowienia w tej sprawie,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56897">
        <w:rPr>
          <w:rFonts w:ascii="Arial" w:hAnsi="Arial" w:cs="Arial"/>
          <w:sz w:val="24"/>
          <w:szCs w:val="24"/>
        </w:rPr>
        <w:t>otywowanie osób uzależnionych do podjęcia dobrowolnego leczenia odwykowego,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56897">
        <w:rPr>
          <w:rFonts w:ascii="Arial" w:hAnsi="Arial" w:cs="Arial"/>
          <w:sz w:val="24"/>
          <w:szCs w:val="24"/>
        </w:rPr>
        <w:t>piniowanie wniosków o wydanie zezwoleń na sprzedaż napojów alkoholowych,</w:t>
      </w:r>
    </w:p>
    <w:p w:rsidR="00156897" w:rsidRDefault="00194758" w:rsidP="00156897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897">
        <w:rPr>
          <w:rFonts w:ascii="Arial" w:hAnsi="Arial" w:cs="Arial"/>
          <w:sz w:val="24"/>
          <w:szCs w:val="24"/>
        </w:rPr>
        <w:t>akup niezbędnych materiałów na potrzeby Komisji oraz obsługa Komisji.</w:t>
      </w:r>
    </w:p>
    <w:p w:rsidR="00156897" w:rsidRDefault="00156897" w:rsidP="0015689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Finansowanie wynagrodzenia członków komisji z tytułu udziału w posiedzeniu odbywa się na następujących zasadach:</w:t>
      </w:r>
    </w:p>
    <w:p w:rsidR="00156897" w:rsidRDefault="00194758" w:rsidP="00156897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897">
        <w:rPr>
          <w:rFonts w:ascii="Arial" w:hAnsi="Arial" w:cs="Arial"/>
          <w:sz w:val="24"/>
          <w:szCs w:val="24"/>
        </w:rPr>
        <w:t>a każdorazowy udział w posiedzeniu członkom komisji przysługuje wynagrodzenie w wysokości 5% minimalnego miesięcznego wynagrodzenia za pracę.</w:t>
      </w:r>
    </w:p>
    <w:p w:rsidR="00156897" w:rsidRDefault="00194758" w:rsidP="00156897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6897">
        <w:rPr>
          <w:rFonts w:ascii="Arial" w:hAnsi="Arial" w:cs="Arial"/>
          <w:sz w:val="24"/>
          <w:szCs w:val="24"/>
        </w:rPr>
        <w:t xml:space="preserve">rzewodniczący komisji otrzymywać będzie ryczałt miesięczny </w:t>
      </w:r>
      <w:r>
        <w:rPr>
          <w:rFonts w:ascii="Arial" w:hAnsi="Arial" w:cs="Arial"/>
          <w:sz w:val="24"/>
          <w:szCs w:val="24"/>
        </w:rPr>
        <w:br/>
      </w:r>
      <w:r w:rsidR="00156897">
        <w:rPr>
          <w:rFonts w:ascii="Arial" w:hAnsi="Arial" w:cs="Arial"/>
          <w:sz w:val="24"/>
          <w:szCs w:val="24"/>
        </w:rPr>
        <w:t>w wysokości 10% minimalnego miesięcznego wynagrodzenia za pracę.</w:t>
      </w:r>
    </w:p>
    <w:p w:rsidR="00156897" w:rsidRDefault="00194758" w:rsidP="00156897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56897">
        <w:rPr>
          <w:rFonts w:ascii="Arial" w:hAnsi="Arial" w:cs="Arial"/>
          <w:sz w:val="24"/>
          <w:szCs w:val="24"/>
        </w:rPr>
        <w:t xml:space="preserve"> wnioskiem o wypłatę wynagrodzenia uprawnionym członkom komisji występuje kwartalnie Przewodniczący Komisji.</w:t>
      </w:r>
    </w:p>
    <w:p w:rsidR="000B3085" w:rsidRDefault="000B3085" w:rsidP="000B3085">
      <w:pPr>
        <w:pStyle w:val="Akapitzlist"/>
        <w:spacing w:before="240"/>
        <w:ind w:left="1080"/>
        <w:jc w:val="both"/>
        <w:rPr>
          <w:rFonts w:ascii="Arial" w:hAnsi="Arial" w:cs="Arial"/>
          <w:sz w:val="24"/>
          <w:szCs w:val="24"/>
        </w:rPr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7" w:name="_Toc223897321"/>
      <w:r w:rsidRPr="00A90447">
        <w:t>REALIZATORZY GMINNEGO PROGRAMU PROFILAKTYKI I ROZWIĄZYWANIA PROBLEMÓW ALKOHOLOWYCH I PRZECIWDZIAŁANIA NARKOMANII</w:t>
      </w:r>
      <w:bookmarkEnd w:id="7"/>
    </w:p>
    <w:p w:rsidR="00F76993" w:rsidRDefault="00F76993" w:rsidP="00F76993">
      <w:pPr>
        <w:pStyle w:val="DOstrtyt"/>
        <w:ind w:left="1080"/>
      </w:pPr>
    </w:p>
    <w:p w:rsidR="00F76993" w:rsidRDefault="00156897" w:rsidP="00F769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określone w Programie realizowane będą przez</w:t>
      </w:r>
      <w:r w:rsidR="00F76993">
        <w:rPr>
          <w:rFonts w:ascii="Arial" w:hAnsi="Arial" w:cs="Arial"/>
          <w:sz w:val="24"/>
          <w:szCs w:val="24"/>
        </w:rPr>
        <w:t>:</w:t>
      </w:r>
    </w:p>
    <w:p w:rsidR="00F76993" w:rsidRPr="00F76993" w:rsidRDefault="00F76993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76993">
        <w:rPr>
          <w:rFonts w:ascii="Arial" w:hAnsi="Arial" w:cs="Arial"/>
          <w:sz w:val="24"/>
          <w:szCs w:val="24"/>
        </w:rPr>
        <w:t>Urząd Gminy Cisna</w:t>
      </w:r>
      <w:r>
        <w:rPr>
          <w:rFonts w:ascii="Arial" w:hAnsi="Arial" w:cs="Arial"/>
          <w:sz w:val="24"/>
          <w:szCs w:val="24"/>
        </w:rPr>
        <w:t>,</w:t>
      </w:r>
    </w:p>
    <w:p w:rsidR="00F76993" w:rsidRPr="00F76993" w:rsidRDefault="00F76993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76993">
        <w:rPr>
          <w:rFonts w:ascii="Arial" w:hAnsi="Arial" w:cs="Arial"/>
          <w:sz w:val="24"/>
          <w:szCs w:val="24"/>
        </w:rPr>
        <w:lastRenderedPageBreak/>
        <w:t>Gminny Ośrodek Pomocy Społecznej</w:t>
      </w:r>
      <w:r>
        <w:rPr>
          <w:rFonts w:ascii="Arial" w:hAnsi="Arial" w:cs="Arial"/>
          <w:sz w:val="24"/>
          <w:szCs w:val="24"/>
        </w:rPr>
        <w:t>,</w:t>
      </w:r>
    </w:p>
    <w:p w:rsidR="00F76993" w:rsidRPr="00F76993" w:rsidRDefault="00194758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Gminną Komisję</w:t>
      </w:r>
      <w:r w:rsidR="00F76993" w:rsidRPr="00F76993">
        <w:rPr>
          <w:rFonts w:ascii="Arial" w:hAnsi="Arial" w:cs="Arial"/>
          <w:sz w:val="24"/>
          <w:szCs w:val="24"/>
        </w:rPr>
        <w:t xml:space="preserve"> Rozwiązywania Problemów Alkoholowych</w:t>
      </w:r>
      <w:r w:rsidR="00F76993">
        <w:rPr>
          <w:rFonts w:ascii="Arial" w:hAnsi="Arial" w:cs="Arial"/>
          <w:sz w:val="24"/>
          <w:szCs w:val="24"/>
        </w:rPr>
        <w:t>,</w:t>
      </w:r>
    </w:p>
    <w:p w:rsidR="00F76993" w:rsidRPr="00F76993" w:rsidRDefault="00F76993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76993">
        <w:rPr>
          <w:rFonts w:ascii="Arial" w:hAnsi="Arial" w:cs="Arial"/>
          <w:sz w:val="24"/>
          <w:szCs w:val="24"/>
        </w:rPr>
        <w:t>Gminne Centrum Kultury i Ekologii</w:t>
      </w:r>
      <w:r>
        <w:rPr>
          <w:rFonts w:ascii="Arial" w:hAnsi="Arial" w:cs="Arial"/>
          <w:sz w:val="24"/>
          <w:szCs w:val="24"/>
        </w:rPr>
        <w:t>,</w:t>
      </w:r>
    </w:p>
    <w:p w:rsidR="00F76993" w:rsidRPr="00F76993" w:rsidRDefault="00194758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Szkołę</w:t>
      </w:r>
      <w:r w:rsidR="00F76993" w:rsidRPr="00F76993">
        <w:rPr>
          <w:rFonts w:ascii="Arial" w:hAnsi="Arial" w:cs="Arial"/>
          <w:sz w:val="24"/>
          <w:szCs w:val="24"/>
        </w:rPr>
        <w:t xml:space="preserve"> Podstawow</w:t>
      </w:r>
      <w:r>
        <w:rPr>
          <w:rFonts w:ascii="Arial" w:hAnsi="Arial" w:cs="Arial"/>
          <w:sz w:val="24"/>
          <w:szCs w:val="24"/>
        </w:rPr>
        <w:t>ą</w:t>
      </w:r>
      <w:r w:rsidR="00F76993" w:rsidRPr="00F76993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F76993" w:rsidRPr="00F76993">
        <w:rPr>
          <w:rFonts w:ascii="Arial" w:hAnsi="Arial" w:cs="Arial"/>
          <w:sz w:val="24"/>
          <w:szCs w:val="24"/>
        </w:rPr>
        <w:t>Cisnej</w:t>
      </w:r>
      <w:proofErr w:type="spellEnd"/>
      <w:r w:rsidR="00F76993">
        <w:rPr>
          <w:rFonts w:ascii="Arial" w:hAnsi="Arial" w:cs="Arial"/>
          <w:sz w:val="24"/>
          <w:szCs w:val="24"/>
        </w:rPr>
        <w:t>,</w:t>
      </w:r>
    </w:p>
    <w:p w:rsidR="00F76993" w:rsidRPr="00F76993" w:rsidRDefault="00194758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Policję</w:t>
      </w:r>
      <w:r w:rsidR="00F76993">
        <w:rPr>
          <w:rFonts w:ascii="Arial" w:hAnsi="Arial" w:cs="Arial"/>
          <w:sz w:val="24"/>
          <w:szCs w:val="24"/>
        </w:rPr>
        <w:t>,</w:t>
      </w:r>
    </w:p>
    <w:p w:rsidR="00F76993" w:rsidRPr="00F76993" w:rsidRDefault="00194758" w:rsidP="00194758">
      <w:pPr>
        <w:pStyle w:val="Akapitzlist"/>
        <w:numPr>
          <w:ilvl w:val="1"/>
          <w:numId w:val="3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6993" w:rsidRPr="00F76993">
        <w:rPr>
          <w:rFonts w:ascii="Arial" w:hAnsi="Arial" w:cs="Arial"/>
          <w:sz w:val="24"/>
          <w:szCs w:val="24"/>
        </w:rPr>
        <w:t>rganizacje pozarządowe.</w:t>
      </w:r>
    </w:p>
    <w:p w:rsidR="00156897" w:rsidRDefault="00156897" w:rsidP="00F7699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poziomie lokalnym pomoc dla osób i rodzin dysfunkcyjnych z powodu nadużywania alkoholu bądź narkotyków organizowana będzie przez Gminny Ośrodek Pomocy Społecznej.</w:t>
      </w:r>
    </w:p>
    <w:p w:rsidR="00156897" w:rsidRDefault="00156897" w:rsidP="0015689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</w:t>
      </w:r>
      <w:r w:rsidR="006313C5">
        <w:rPr>
          <w:rFonts w:ascii="Arial" w:hAnsi="Arial" w:cs="Arial"/>
          <w:sz w:val="24"/>
          <w:szCs w:val="24"/>
        </w:rPr>
        <w:t>kole prowadzona będzie</w:t>
      </w:r>
      <w:r>
        <w:rPr>
          <w:rFonts w:ascii="Arial" w:hAnsi="Arial" w:cs="Arial"/>
          <w:sz w:val="24"/>
          <w:szCs w:val="24"/>
        </w:rPr>
        <w:t xml:space="preserve"> profi</w:t>
      </w:r>
      <w:r w:rsidR="006313C5">
        <w:rPr>
          <w:rFonts w:ascii="Arial" w:hAnsi="Arial" w:cs="Arial"/>
          <w:sz w:val="24"/>
          <w:szCs w:val="24"/>
        </w:rPr>
        <w:t>laktyka uniwersalna, wdrażane będą</w:t>
      </w:r>
      <w:r>
        <w:rPr>
          <w:rFonts w:ascii="Arial" w:hAnsi="Arial" w:cs="Arial"/>
          <w:sz w:val="24"/>
          <w:szCs w:val="24"/>
        </w:rPr>
        <w:t xml:space="preserve"> także programy wczesnej interwencji dla rodziców.</w:t>
      </w:r>
    </w:p>
    <w:p w:rsidR="00156897" w:rsidRDefault="00156897" w:rsidP="0015689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Policja</w:t>
      </w:r>
      <w:r w:rsidR="006313C5">
        <w:rPr>
          <w:rFonts w:ascii="Arial" w:hAnsi="Arial" w:cs="Arial"/>
          <w:sz w:val="24"/>
          <w:szCs w:val="24"/>
        </w:rPr>
        <w:t>, Prokuratura oraz Sąd realizować będą</w:t>
      </w:r>
      <w:r>
        <w:rPr>
          <w:rFonts w:ascii="Arial" w:hAnsi="Arial" w:cs="Arial"/>
          <w:sz w:val="24"/>
          <w:szCs w:val="24"/>
        </w:rPr>
        <w:t xml:space="preserve"> zadania z zakresu rozwiązywania problemów alkoholowych w ramach swoich kompetencji.</w:t>
      </w:r>
    </w:p>
    <w:p w:rsidR="00A842D2" w:rsidRDefault="00A842D2" w:rsidP="0015689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22CC1" w:rsidRDefault="00C22CC1" w:rsidP="00546EA2">
      <w:pPr>
        <w:pStyle w:val="DOstrtyt"/>
        <w:numPr>
          <w:ilvl w:val="0"/>
          <w:numId w:val="15"/>
        </w:numPr>
      </w:pPr>
      <w:bookmarkStart w:id="8" w:name="_Toc223897322"/>
      <w:r w:rsidRPr="00C22CC1">
        <w:t>HARMONOGRAM REALIZACJI ZADAŃ</w:t>
      </w:r>
      <w:bookmarkEnd w:id="8"/>
    </w:p>
    <w:p w:rsidR="00C22CC1" w:rsidRDefault="00C22CC1" w:rsidP="00C22CC1">
      <w:pPr>
        <w:pStyle w:val="DOstrtyt"/>
        <w:ind w:left="1080"/>
      </w:pPr>
    </w:p>
    <w:tbl>
      <w:tblPr>
        <w:tblW w:w="98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4362"/>
        <w:gridCol w:w="3502"/>
        <w:gridCol w:w="1543"/>
      </w:tblGrid>
      <w:tr w:rsidR="00C9171B" w:rsidRPr="002B4498" w:rsidTr="00C91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Realizator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Programy profilaktyczne w szkołach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Podstawowa, GKRPA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zajęć sportowych i rekreacyjnych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Szkoła Podstawowa</w:t>
            </w:r>
            <w:r w:rsidR="009B5E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Urząd Gminy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Kampanie informacyjne dotyczące uzależnień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psychologiczne i terapeutyczne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GOPS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punktów sprzedaży alkoholu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GKRPA, Policja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dla sprzedawców alkoholu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organizacjami pozarządowymi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Gminy</w:t>
            </w:r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  <w:tr w:rsidR="00C9171B" w:rsidRPr="002B4498" w:rsidTr="00C917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wydarzeń promujących zdrowy styl życia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:rsidR="00C22CC1" w:rsidRPr="002B4498" w:rsidRDefault="00C22CC1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GCKiE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C22CC1" w:rsidRPr="002B4498" w:rsidRDefault="00C22CC1" w:rsidP="00C2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2026</w:t>
            </w:r>
          </w:p>
        </w:tc>
      </w:tr>
    </w:tbl>
    <w:p w:rsidR="00C22CC1" w:rsidRDefault="00C22CC1" w:rsidP="00C22CC1">
      <w:pPr>
        <w:pStyle w:val="DOstrtyt"/>
        <w:ind w:left="1080"/>
      </w:pPr>
    </w:p>
    <w:p w:rsidR="00156897" w:rsidRDefault="00156897" w:rsidP="00546EA2">
      <w:pPr>
        <w:pStyle w:val="DOstrtyt"/>
        <w:numPr>
          <w:ilvl w:val="0"/>
          <w:numId w:val="15"/>
        </w:numPr>
      </w:pPr>
      <w:bookmarkStart w:id="9" w:name="_Toc223897323"/>
      <w:r w:rsidRPr="00A90447">
        <w:t>FINANSOWANIE GMINNEGO PROGRAMU PROFILAKTYKI I ROZWIĄZYWANIA PROBLEMÓW ALKOHOLOWYCH I PRZECIWDZIAŁANIA NARKOMANII</w:t>
      </w:r>
      <w:bookmarkEnd w:id="9"/>
    </w:p>
    <w:p w:rsidR="00156897" w:rsidRDefault="00156897" w:rsidP="00E8134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8134C">
        <w:rPr>
          <w:rFonts w:ascii="Arial" w:hAnsi="Arial" w:cs="Arial"/>
          <w:sz w:val="24"/>
          <w:szCs w:val="24"/>
        </w:rPr>
        <w:t>Gminny Program Profilaktyki i Rozwiązywania Problemów Alkoholowych oraz Przeciwdziałania Narkomanii w 202</w:t>
      </w:r>
      <w:r w:rsidR="00E8134C" w:rsidRPr="00E8134C">
        <w:rPr>
          <w:rFonts w:ascii="Arial" w:hAnsi="Arial" w:cs="Arial"/>
          <w:sz w:val="24"/>
          <w:szCs w:val="24"/>
        </w:rPr>
        <w:t>6</w:t>
      </w:r>
      <w:r w:rsidRPr="00E8134C">
        <w:rPr>
          <w:rFonts w:ascii="Arial" w:hAnsi="Arial" w:cs="Arial"/>
          <w:sz w:val="24"/>
          <w:szCs w:val="24"/>
        </w:rPr>
        <w:t xml:space="preserve"> roku jest finansowany ze środków pochodzących z opłat za zezwolenia na sprzedaż napojów alkoholowych.</w:t>
      </w:r>
    </w:p>
    <w:p w:rsidR="00C9171B" w:rsidRDefault="00C9171B" w:rsidP="00E81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9171B" w:rsidRDefault="00C9171B" w:rsidP="00E81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8134C" w:rsidRPr="002B4498" w:rsidRDefault="00E8134C" w:rsidP="005675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10" w:name="_Toc223897324"/>
      <w:r w:rsidRPr="002B4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Dochody</w:t>
      </w:r>
      <w:bookmarkEnd w:id="10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974"/>
        <w:gridCol w:w="1000"/>
        <w:gridCol w:w="4866"/>
        <w:gridCol w:w="1109"/>
      </w:tblGrid>
      <w:tr w:rsidR="00E8134C" w:rsidRPr="002B4498" w:rsidTr="00E8134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</w:t>
            </w:r>
          </w:p>
        </w:tc>
      </w:tr>
      <w:tr w:rsidR="00E8134C" w:rsidRPr="002B4498" w:rsidTr="00E813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75618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0270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za sprzedaż alkoholu w obrocie hurtowym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55 000 zł</w:t>
            </w:r>
          </w:p>
        </w:tc>
      </w:tr>
      <w:tr w:rsidR="00E8134C" w:rsidRPr="002B4498" w:rsidTr="00E813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75618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0480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za zezwolenia na sprzedaż alkoholu</w:t>
            </w:r>
          </w:p>
        </w:tc>
        <w:tc>
          <w:tcPr>
            <w:tcW w:w="0" w:type="auto"/>
            <w:vAlign w:val="center"/>
            <w:hideMark/>
          </w:tcPr>
          <w:p w:rsidR="00E8134C" w:rsidRPr="002B4498" w:rsidRDefault="00E8134C" w:rsidP="00C9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220 000 zł</w:t>
            </w:r>
          </w:p>
        </w:tc>
      </w:tr>
    </w:tbl>
    <w:p w:rsidR="00E8134C" w:rsidRPr="002B4498" w:rsidRDefault="00E8134C" w:rsidP="00E81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 dochody: 275 000 zł</w:t>
      </w:r>
    </w:p>
    <w:p w:rsidR="00156897" w:rsidRPr="00567587" w:rsidRDefault="00156897" w:rsidP="005675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67587">
        <w:rPr>
          <w:rFonts w:ascii="Arial" w:hAnsi="Arial" w:cs="Arial"/>
          <w:sz w:val="24"/>
          <w:szCs w:val="24"/>
        </w:rPr>
        <w:t>Plan wydatków realizacji Gminnego Programu Profilaktyki i Rozwiązywania Problemów Alkoholowych oraz Przeciwdziałania Na</w:t>
      </w:r>
      <w:r w:rsidR="00395B5E" w:rsidRPr="00567587">
        <w:rPr>
          <w:rFonts w:ascii="Arial" w:hAnsi="Arial" w:cs="Arial"/>
          <w:sz w:val="24"/>
          <w:szCs w:val="24"/>
        </w:rPr>
        <w:t xml:space="preserve">rkomanii Gminy Cisna </w:t>
      </w:r>
      <w:r w:rsidR="00AE2F6C" w:rsidRPr="00567587">
        <w:rPr>
          <w:rFonts w:ascii="Arial" w:hAnsi="Arial" w:cs="Arial"/>
          <w:sz w:val="24"/>
          <w:szCs w:val="24"/>
        </w:rPr>
        <w:br/>
      </w:r>
      <w:r w:rsidR="00395B5E" w:rsidRPr="00567587">
        <w:rPr>
          <w:rFonts w:ascii="Arial" w:hAnsi="Arial" w:cs="Arial"/>
          <w:sz w:val="24"/>
          <w:szCs w:val="24"/>
        </w:rPr>
        <w:t>w roku 202</w:t>
      </w:r>
      <w:r w:rsidR="00567587" w:rsidRPr="00567587">
        <w:rPr>
          <w:rFonts w:ascii="Arial" w:hAnsi="Arial" w:cs="Arial"/>
          <w:sz w:val="24"/>
          <w:szCs w:val="24"/>
        </w:rPr>
        <w:t>6</w:t>
      </w:r>
      <w:r w:rsidR="00395B5E" w:rsidRPr="00567587">
        <w:rPr>
          <w:rFonts w:ascii="Arial" w:hAnsi="Arial" w:cs="Arial"/>
          <w:sz w:val="24"/>
          <w:szCs w:val="24"/>
        </w:rPr>
        <w:t xml:space="preserve"> wynosi </w:t>
      </w:r>
      <w:r w:rsidR="00E06154" w:rsidRPr="00567587">
        <w:rPr>
          <w:rFonts w:ascii="Arial" w:hAnsi="Arial" w:cs="Arial"/>
          <w:sz w:val="24"/>
          <w:szCs w:val="24"/>
        </w:rPr>
        <w:t>27</w:t>
      </w:r>
      <w:r w:rsidR="00567587" w:rsidRPr="00567587">
        <w:rPr>
          <w:rFonts w:ascii="Arial" w:hAnsi="Arial" w:cs="Arial"/>
          <w:sz w:val="24"/>
          <w:szCs w:val="24"/>
        </w:rPr>
        <w:t>5</w:t>
      </w:r>
      <w:r w:rsidRPr="00567587">
        <w:rPr>
          <w:rFonts w:ascii="Arial" w:hAnsi="Arial" w:cs="Arial"/>
          <w:sz w:val="24"/>
          <w:szCs w:val="24"/>
        </w:rPr>
        <w:t>.000,00 zł, w tym:</w:t>
      </w:r>
    </w:p>
    <w:p w:rsidR="00CE5700" w:rsidRPr="002B4498" w:rsidRDefault="00CE5700" w:rsidP="00CE5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11" w:name="_Toc223897325"/>
      <w:r w:rsidRPr="002B4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Wydatki</w:t>
      </w:r>
      <w:bookmarkEnd w:id="11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974"/>
        <w:gridCol w:w="4032"/>
        <w:gridCol w:w="1742"/>
      </w:tblGrid>
      <w:tr w:rsidR="00CE5700" w:rsidRPr="002B4498" w:rsidTr="00CE570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wydatku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85153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– przeciwdziałanie narkomanii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dla organizacji pozarządowych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Dotacja dla </w:t>
            </w:r>
            <w:proofErr w:type="spellStart"/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ZUS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5 300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Fundusz pracy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i wyposażenie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22 200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4220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żywności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i składki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4610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postępowań sądowych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2 000 zł</w:t>
            </w:r>
          </w:p>
        </w:tc>
      </w:tr>
      <w:tr w:rsidR="00CE5700" w:rsidRPr="002B4498" w:rsidTr="00CE57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09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</w:t>
            </w:r>
          </w:p>
        </w:tc>
        <w:tc>
          <w:tcPr>
            <w:tcW w:w="0" w:type="auto"/>
            <w:vAlign w:val="center"/>
            <w:hideMark/>
          </w:tcPr>
          <w:p w:rsidR="00CE5700" w:rsidRPr="002B4498" w:rsidRDefault="00CE5700" w:rsidP="004D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44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2 000 zł</w:t>
            </w:r>
          </w:p>
        </w:tc>
      </w:tr>
    </w:tbl>
    <w:p w:rsidR="007C1FBF" w:rsidRDefault="00156897" w:rsidP="001C52B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Kwoty przedstawione w harmonogramie są kwotami szacunkowymi</w:t>
      </w:r>
      <w:r w:rsidR="004D66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ich ostateczna wysokość jest zależna od wielu czynników trudnych do ścisłego </w:t>
      </w:r>
      <w:r w:rsidR="004D66C3">
        <w:rPr>
          <w:rFonts w:ascii="Arial" w:hAnsi="Arial" w:cs="Arial"/>
          <w:sz w:val="24"/>
          <w:szCs w:val="24"/>
        </w:rPr>
        <w:t>określenia na etapie planowania.</w:t>
      </w:r>
    </w:p>
    <w:p w:rsidR="004D66C3" w:rsidRDefault="004D66C3" w:rsidP="001C52B7">
      <w:pPr>
        <w:spacing w:before="240"/>
        <w:rPr>
          <w:rFonts w:ascii="Arial" w:hAnsi="Arial" w:cs="Arial"/>
          <w:sz w:val="24"/>
          <w:szCs w:val="24"/>
        </w:rPr>
      </w:pPr>
    </w:p>
    <w:p w:rsidR="0063304E" w:rsidRDefault="0057013A" w:rsidP="0057013A">
      <w:pPr>
        <w:pStyle w:val="DOstrtyt"/>
        <w:numPr>
          <w:ilvl w:val="0"/>
          <w:numId w:val="15"/>
        </w:numPr>
      </w:pPr>
      <w:bookmarkStart w:id="12" w:name="_Toc223897326"/>
      <w:r w:rsidRPr="0057013A">
        <w:t>MONITORING I EWALUACJA</w:t>
      </w:r>
      <w:bookmarkEnd w:id="12"/>
    </w:p>
    <w:p w:rsidR="0057013A" w:rsidRDefault="0057013A" w:rsidP="0063304E">
      <w:pPr>
        <w:pStyle w:val="DOstrtyt"/>
        <w:ind w:left="1080"/>
      </w:pPr>
    </w:p>
    <w:p w:rsidR="0063304E" w:rsidRPr="002B4498" w:rsidRDefault="0063304E" w:rsidP="00633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Monitoring realizacji programu prowadzony będzie przez Urząd Gminy Cisna oraz Gminną Komisję Rozwiązywania Problemów Alkoholowych.</w:t>
      </w:r>
    </w:p>
    <w:p w:rsidR="0063304E" w:rsidRPr="002B4498" w:rsidRDefault="0063304E" w:rsidP="00633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Ocena realizacji programu obejmuje w szczególności analizę:</w:t>
      </w:r>
    </w:p>
    <w:p w:rsidR="0063304E" w:rsidRPr="002B4498" w:rsidRDefault="0063304E" w:rsidP="0063304E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liczby przeprowadzonych działań profilaktycznych,</w:t>
      </w:r>
    </w:p>
    <w:p w:rsidR="0063304E" w:rsidRPr="002B4498" w:rsidRDefault="0063304E" w:rsidP="0063304E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liczby osób objętych pomocą terapeutyczną,</w:t>
      </w:r>
    </w:p>
    <w:p w:rsidR="0063304E" w:rsidRPr="002B4498" w:rsidRDefault="0063304E" w:rsidP="0063304E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liczby kontroli punktów sprzedaży alkoholu,</w:t>
      </w:r>
    </w:p>
    <w:p w:rsidR="0063304E" w:rsidRPr="002B4498" w:rsidRDefault="0063304E" w:rsidP="0063304E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498">
        <w:rPr>
          <w:rFonts w:ascii="Arial" w:hAnsi="Arial" w:cs="Arial"/>
          <w:sz w:val="24"/>
          <w:szCs w:val="24"/>
        </w:rPr>
        <w:t>liczby interwencji związanych z problemem alkoholowym.</w:t>
      </w:r>
    </w:p>
    <w:p w:rsidR="0063304E" w:rsidRPr="001C52B7" w:rsidRDefault="0063304E" w:rsidP="0063304E">
      <w:pPr>
        <w:spacing w:before="240"/>
        <w:jc w:val="both"/>
        <w:rPr>
          <w:rFonts w:ascii="Arial" w:hAnsi="Arial" w:cs="Arial"/>
          <w:sz w:val="24"/>
          <w:szCs w:val="24"/>
        </w:rPr>
      </w:pPr>
    </w:p>
    <w:sectPr w:rsidR="0063304E" w:rsidRPr="001C52B7" w:rsidSect="00C1314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B4" w:rsidRDefault="00820DB4" w:rsidP="00C13140">
      <w:pPr>
        <w:spacing w:after="0" w:line="240" w:lineRule="auto"/>
      </w:pPr>
      <w:r>
        <w:separator/>
      </w:r>
    </w:p>
  </w:endnote>
  <w:endnote w:type="continuationSeparator" w:id="0">
    <w:p w:rsidR="00820DB4" w:rsidRDefault="00820DB4" w:rsidP="00C1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61934"/>
      <w:docPartObj>
        <w:docPartGallery w:val="Page Numbers (Bottom of Page)"/>
        <w:docPartUnique/>
      </w:docPartObj>
    </w:sdtPr>
    <w:sdtContent>
      <w:p w:rsidR="00C13140" w:rsidRDefault="00B84C61">
        <w:pPr>
          <w:pStyle w:val="Stopka"/>
          <w:jc w:val="center"/>
        </w:pPr>
        <w:r>
          <w:fldChar w:fldCharType="begin"/>
        </w:r>
        <w:r w:rsidR="00C13140">
          <w:instrText>PAGE   \* MERGEFORMAT</w:instrText>
        </w:r>
        <w:r>
          <w:fldChar w:fldCharType="separate"/>
        </w:r>
        <w:r w:rsidR="00764DFC">
          <w:rPr>
            <w:noProof/>
          </w:rPr>
          <w:t>2</w:t>
        </w:r>
        <w:r>
          <w:fldChar w:fldCharType="end"/>
        </w:r>
      </w:p>
    </w:sdtContent>
  </w:sdt>
  <w:p w:rsidR="00C13140" w:rsidRDefault="00C131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B4" w:rsidRDefault="00820DB4" w:rsidP="00C13140">
      <w:pPr>
        <w:spacing w:after="0" w:line="240" w:lineRule="auto"/>
      </w:pPr>
      <w:r>
        <w:separator/>
      </w:r>
    </w:p>
  </w:footnote>
  <w:footnote w:type="continuationSeparator" w:id="0">
    <w:p w:rsidR="00820DB4" w:rsidRDefault="00820DB4" w:rsidP="00C1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B15"/>
    <w:multiLevelType w:val="hybridMultilevel"/>
    <w:tmpl w:val="AC40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0B61"/>
    <w:multiLevelType w:val="hybridMultilevel"/>
    <w:tmpl w:val="B234F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940"/>
    <w:multiLevelType w:val="hybridMultilevel"/>
    <w:tmpl w:val="6E369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8701D"/>
    <w:multiLevelType w:val="hybridMultilevel"/>
    <w:tmpl w:val="D00274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B1711"/>
    <w:multiLevelType w:val="hybridMultilevel"/>
    <w:tmpl w:val="18DACD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1552A0"/>
    <w:multiLevelType w:val="hybridMultilevel"/>
    <w:tmpl w:val="327E8D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3568B"/>
    <w:multiLevelType w:val="hybridMultilevel"/>
    <w:tmpl w:val="A71C747A"/>
    <w:lvl w:ilvl="0" w:tplc="3F249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E1482"/>
    <w:multiLevelType w:val="multilevel"/>
    <w:tmpl w:val="FAF0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A362D"/>
    <w:multiLevelType w:val="multilevel"/>
    <w:tmpl w:val="506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D4CF3"/>
    <w:multiLevelType w:val="hybridMultilevel"/>
    <w:tmpl w:val="A7166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A2663"/>
    <w:multiLevelType w:val="hybridMultilevel"/>
    <w:tmpl w:val="CCCC36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50D11"/>
    <w:multiLevelType w:val="hybridMultilevel"/>
    <w:tmpl w:val="0C30EF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F197E"/>
    <w:multiLevelType w:val="hybridMultilevel"/>
    <w:tmpl w:val="20D4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25241"/>
    <w:multiLevelType w:val="hybridMultilevel"/>
    <w:tmpl w:val="D974F3AC"/>
    <w:lvl w:ilvl="0" w:tplc="21507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C14F5F"/>
    <w:multiLevelType w:val="hybridMultilevel"/>
    <w:tmpl w:val="8B20D752"/>
    <w:lvl w:ilvl="0" w:tplc="F8FEC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5E5805"/>
    <w:multiLevelType w:val="hybridMultilevel"/>
    <w:tmpl w:val="E29AE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64348"/>
    <w:multiLevelType w:val="hybridMultilevel"/>
    <w:tmpl w:val="40428230"/>
    <w:lvl w:ilvl="0" w:tplc="4F501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815442"/>
    <w:multiLevelType w:val="hybridMultilevel"/>
    <w:tmpl w:val="62608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7135F"/>
    <w:multiLevelType w:val="hybridMultilevel"/>
    <w:tmpl w:val="CE90FD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014020"/>
    <w:multiLevelType w:val="hybridMultilevel"/>
    <w:tmpl w:val="B0C4C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3194"/>
    <w:multiLevelType w:val="hybridMultilevel"/>
    <w:tmpl w:val="814817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DA3C9F"/>
    <w:multiLevelType w:val="hybridMultilevel"/>
    <w:tmpl w:val="6394C190"/>
    <w:lvl w:ilvl="0" w:tplc="829C0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F04986"/>
    <w:multiLevelType w:val="hybridMultilevel"/>
    <w:tmpl w:val="113CB2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97742"/>
    <w:multiLevelType w:val="hybridMultilevel"/>
    <w:tmpl w:val="1E78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8DCA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A674B"/>
    <w:multiLevelType w:val="hybridMultilevel"/>
    <w:tmpl w:val="33A23A38"/>
    <w:lvl w:ilvl="0" w:tplc="F7702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868A3"/>
    <w:multiLevelType w:val="hybridMultilevel"/>
    <w:tmpl w:val="0D3051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B1B50"/>
    <w:multiLevelType w:val="hybridMultilevel"/>
    <w:tmpl w:val="84A652DC"/>
    <w:lvl w:ilvl="0" w:tplc="C6842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EC3A0B"/>
    <w:multiLevelType w:val="hybridMultilevel"/>
    <w:tmpl w:val="B1B88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0386E"/>
    <w:multiLevelType w:val="hybridMultilevel"/>
    <w:tmpl w:val="33A23A38"/>
    <w:lvl w:ilvl="0" w:tplc="F7702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55896"/>
    <w:multiLevelType w:val="multilevel"/>
    <w:tmpl w:val="9BD6E4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3A1013"/>
    <w:multiLevelType w:val="hybridMultilevel"/>
    <w:tmpl w:val="F0F8E5BE"/>
    <w:lvl w:ilvl="0" w:tplc="D2CC9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E241AD"/>
    <w:multiLevelType w:val="hybridMultilevel"/>
    <w:tmpl w:val="69D6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23580"/>
    <w:multiLevelType w:val="hybridMultilevel"/>
    <w:tmpl w:val="8130AF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6"/>
  </w:num>
  <w:num w:numId="4">
    <w:abstractNumId w:val="6"/>
  </w:num>
  <w:num w:numId="5">
    <w:abstractNumId w:val="14"/>
  </w:num>
  <w:num w:numId="6">
    <w:abstractNumId w:val="26"/>
  </w:num>
  <w:num w:numId="7">
    <w:abstractNumId w:val="2"/>
  </w:num>
  <w:num w:numId="8">
    <w:abstractNumId w:val="31"/>
  </w:num>
  <w:num w:numId="9">
    <w:abstractNumId w:val="30"/>
  </w:num>
  <w:num w:numId="10">
    <w:abstractNumId w:val="21"/>
  </w:num>
  <w:num w:numId="11">
    <w:abstractNumId w:val="12"/>
  </w:num>
  <w:num w:numId="12">
    <w:abstractNumId w:val="13"/>
  </w:num>
  <w:num w:numId="13">
    <w:abstractNumId w:val="10"/>
  </w:num>
  <w:num w:numId="14">
    <w:abstractNumId w:val="22"/>
  </w:num>
  <w:num w:numId="15">
    <w:abstractNumId w:val="28"/>
  </w:num>
  <w:num w:numId="16">
    <w:abstractNumId w:val="23"/>
  </w:num>
  <w:num w:numId="17">
    <w:abstractNumId w:val="19"/>
  </w:num>
  <w:num w:numId="18">
    <w:abstractNumId w:val="20"/>
  </w:num>
  <w:num w:numId="19">
    <w:abstractNumId w:val="15"/>
  </w:num>
  <w:num w:numId="20">
    <w:abstractNumId w:val="8"/>
  </w:num>
  <w:num w:numId="21">
    <w:abstractNumId w:val="4"/>
  </w:num>
  <w:num w:numId="22">
    <w:abstractNumId w:val="18"/>
  </w:num>
  <w:num w:numId="23">
    <w:abstractNumId w:val="17"/>
  </w:num>
  <w:num w:numId="24">
    <w:abstractNumId w:val="5"/>
  </w:num>
  <w:num w:numId="25">
    <w:abstractNumId w:val="0"/>
  </w:num>
  <w:num w:numId="26">
    <w:abstractNumId w:val="25"/>
  </w:num>
  <w:num w:numId="27">
    <w:abstractNumId w:val="9"/>
  </w:num>
  <w:num w:numId="28">
    <w:abstractNumId w:val="11"/>
  </w:num>
  <w:num w:numId="29">
    <w:abstractNumId w:val="24"/>
  </w:num>
  <w:num w:numId="30">
    <w:abstractNumId w:val="7"/>
  </w:num>
  <w:num w:numId="31">
    <w:abstractNumId w:val="29"/>
  </w:num>
  <w:num w:numId="32">
    <w:abstractNumId w:val="3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897"/>
    <w:rsid w:val="00017786"/>
    <w:rsid w:val="000675E4"/>
    <w:rsid w:val="00071D5F"/>
    <w:rsid w:val="000960D0"/>
    <w:rsid w:val="000B3085"/>
    <w:rsid w:val="000B7F99"/>
    <w:rsid w:val="000D237C"/>
    <w:rsid w:val="001507B7"/>
    <w:rsid w:val="00156897"/>
    <w:rsid w:val="00194758"/>
    <w:rsid w:val="001C52B7"/>
    <w:rsid w:val="001C52E0"/>
    <w:rsid w:val="001F0E74"/>
    <w:rsid w:val="001F6B23"/>
    <w:rsid w:val="002443A9"/>
    <w:rsid w:val="002A1571"/>
    <w:rsid w:val="002B2493"/>
    <w:rsid w:val="002E1509"/>
    <w:rsid w:val="00395AB4"/>
    <w:rsid w:val="00395B5E"/>
    <w:rsid w:val="00421850"/>
    <w:rsid w:val="00434D22"/>
    <w:rsid w:val="004446DF"/>
    <w:rsid w:val="0044606B"/>
    <w:rsid w:val="004C06A5"/>
    <w:rsid w:val="004D2DF8"/>
    <w:rsid w:val="004D4B0C"/>
    <w:rsid w:val="004D66C3"/>
    <w:rsid w:val="00503272"/>
    <w:rsid w:val="0050429F"/>
    <w:rsid w:val="00546EA2"/>
    <w:rsid w:val="00567587"/>
    <w:rsid w:val="0057013A"/>
    <w:rsid w:val="0057779C"/>
    <w:rsid w:val="005C7AE8"/>
    <w:rsid w:val="005E5DE9"/>
    <w:rsid w:val="006313C5"/>
    <w:rsid w:val="0063304E"/>
    <w:rsid w:val="006650E3"/>
    <w:rsid w:val="00665DDC"/>
    <w:rsid w:val="006C31FC"/>
    <w:rsid w:val="007565C3"/>
    <w:rsid w:val="00764DFC"/>
    <w:rsid w:val="007778AF"/>
    <w:rsid w:val="007C0FC5"/>
    <w:rsid w:val="007C1FBF"/>
    <w:rsid w:val="007C72FF"/>
    <w:rsid w:val="007E7F95"/>
    <w:rsid w:val="0081104C"/>
    <w:rsid w:val="00820DB4"/>
    <w:rsid w:val="00823B36"/>
    <w:rsid w:val="0083339A"/>
    <w:rsid w:val="0084378D"/>
    <w:rsid w:val="00871F30"/>
    <w:rsid w:val="008C0E70"/>
    <w:rsid w:val="008E3B5C"/>
    <w:rsid w:val="00902E4F"/>
    <w:rsid w:val="00923AE4"/>
    <w:rsid w:val="009B5E3D"/>
    <w:rsid w:val="00A75C8E"/>
    <w:rsid w:val="00A842D2"/>
    <w:rsid w:val="00AE2F6C"/>
    <w:rsid w:val="00B84C61"/>
    <w:rsid w:val="00BC550C"/>
    <w:rsid w:val="00BD4F85"/>
    <w:rsid w:val="00C13140"/>
    <w:rsid w:val="00C22CC1"/>
    <w:rsid w:val="00C502A6"/>
    <w:rsid w:val="00C678E1"/>
    <w:rsid w:val="00C70B89"/>
    <w:rsid w:val="00C9084E"/>
    <w:rsid w:val="00C9171B"/>
    <w:rsid w:val="00CB05F6"/>
    <w:rsid w:val="00CE5700"/>
    <w:rsid w:val="00D077FE"/>
    <w:rsid w:val="00D11ECD"/>
    <w:rsid w:val="00D32A97"/>
    <w:rsid w:val="00D676F8"/>
    <w:rsid w:val="00DA62E5"/>
    <w:rsid w:val="00DB5932"/>
    <w:rsid w:val="00DC74A1"/>
    <w:rsid w:val="00DE624C"/>
    <w:rsid w:val="00DF3734"/>
    <w:rsid w:val="00E06154"/>
    <w:rsid w:val="00E127D1"/>
    <w:rsid w:val="00E34941"/>
    <w:rsid w:val="00E8134C"/>
    <w:rsid w:val="00EB4598"/>
    <w:rsid w:val="00EC5751"/>
    <w:rsid w:val="00ED250D"/>
    <w:rsid w:val="00F76993"/>
    <w:rsid w:val="00FB5FF2"/>
    <w:rsid w:val="00FE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897"/>
  </w:style>
  <w:style w:type="paragraph" w:styleId="Nagwek1">
    <w:name w:val="heading 1"/>
    <w:basedOn w:val="Normalny"/>
    <w:next w:val="Normalny"/>
    <w:link w:val="Nagwek1Znak"/>
    <w:uiPriority w:val="9"/>
    <w:qFormat/>
    <w:rsid w:val="00665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897"/>
    <w:pPr>
      <w:ind w:left="720"/>
      <w:contextualSpacing/>
    </w:pPr>
  </w:style>
  <w:style w:type="table" w:styleId="Tabela-Siatka">
    <w:name w:val="Table Grid"/>
    <w:basedOn w:val="Standardowy"/>
    <w:uiPriority w:val="39"/>
    <w:rsid w:val="0015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665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65D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65D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Ostrtyt">
    <w:name w:val="DO str tyt"/>
    <w:basedOn w:val="Nagwek2"/>
    <w:link w:val="DOstrtytZnak"/>
    <w:qFormat/>
    <w:rsid w:val="00C502A6"/>
    <w:rPr>
      <w:rFonts w:ascii="Arial" w:hAnsi="Arial"/>
      <w:b/>
      <w:color w:val="auto"/>
      <w:sz w:val="24"/>
    </w:rPr>
  </w:style>
  <w:style w:type="paragraph" w:styleId="Bezodstpw">
    <w:name w:val="No Spacing"/>
    <w:link w:val="BezodstpwZnak"/>
    <w:uiPriority w:val="1"/>
    <w:qFormat/>
    <w:rsid w:val="00C13140"/>
    <w:pPr>
      <w:spacing w:after="0" w:line="240" w:lineRule="auto"/>
    </w:pPr>
    <w:rPr>
      <w:rFonts w:eastAsiaTheme="minorEastAsia"/>
      <w:lang w:eastAsia="pl-PL"/>
    </w:rPr>
  </w:style>
  <w:style w:type="character" w:customStyle="1" w:styleId="DOstrtytZnak">
    <w:name w:val="DO str tyt Znak"/>
    <w:basedOn w:val="Nagwek2Znak"/>
    <w:link w:val="DOstrtyt"/>
    <w:rsid w:val="00C502A6"/>
    <w:rPr>
      <w:rFonts w:ascii="Arial" w:eastAsiaTheme="majorEastAsia" w:hAnsi="Arial" w:cstheme="majorBidi"/>
      <w:b/>
      <w:color w:val="2E74B5" w:themeColor="accent1" w:themeShade="BF"/>
      <w:sz w:val="24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314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140"/>
  </w:style>
  <w:style w:type="paragraph" w:styleId="Stopka">
    <w:name w:val="footer"/>
    <w:basedOn w:val="Normalny"/>
    <w:link w:val="StopkaZnak"/>
    <w:uiPriority w:val="99"/>
    <w:unhideWhenUsed/>
    <w:rsid w:val="00C1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140"/>
  </w:style>
  <w:style w:type="paragraph" w:styleId="Nagwekspisutreci">
    <w:name w:val="TOC Heading"/>
    <w:basedOn w:val="Nagwek1"/>
    <w:next w:val="Normalny"/>
    <w:uiPriority w:val="39"/>
    <w:unhideWhenUsed/>
    <w:qFormat/>
    <w:rsid w:val="00C13140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1314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131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E0"/>
    <w:rPr>
      <w:rFonts w:ascii="Segoe UI" w:hAnsi="Segoe UI" w:cs="Segoe U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57013A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0873-C84E-4913-8850-7B25C4DA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2899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Tomek</cp:lastModifiedBy>
  <cp:revision>54</cp:revision>
  <cp:lastPrinted>2025-03-17T11:41:00Z</cp:lastPrinted>
  <dcterms:created xsi:type="dcterms:W3CDTF">2023-02-22T09:59:00Z</dcterms:created>
  <dcterms:modified xsi:type="dcterms:W3CDTF">2026-03-08T20:55:00Z</dcterms:modified>
</cp:coreProperties>
</file>