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C162C" w14:textId="77777777" w:rsidR="00F66E81" w:rsidRPr="00F66E81" w:rsidRDefault="00F66E81" w:rsidP="00F66E81">
      <w:pPr>
        <w:jc w:val="center"/>
        <w:rPr>
          <w:rFonts w:ascii="Arial" w:hAnsi="Arial" w:cs="Arial"/>
          <w:b/>
          <w:bCs/>
        </w:rPr>
      </w:pPr>
      <w:r w:rsidRPr="00F66E81">
        <w:rPr>
          <w:rFonts w:ascii="Arial" w:hAnsi="Arial" w:cs="Arial"/>
          <w:b/>
          <w:bCs/>
        </w:rPr>
        <w:t>UCHWAŁA NR ………</w:t>
      </w:r>
    </w:p>
    <w:p w14:paraId="35CB4A0F" w14:textId="77777777" w:rsidR="00F66E81" w:rsidRPr="00F66E81" w:rsidRDefault="00F66E81" w:rsidP="00F66E81">
      <w:pPr>
        <w:jc w:val="center"/>
        <w:rPr>
          <w:rFonts w:ascii="Arial" w:hAnsi="Arial" w:cs="Arial"/>
        </w:rPr>
      </w:pPr>
      <w:r w:rsidRPr="00F66E81">
        <w:rPr>
          <w:rFonts w:ascii="Arial" w:hAnsi="Arial" w:cs="Arial"/>
          <w:b/>
          <w:bCs/>
        </w:rPr>
        <w:t>RADY GMINY CISNA</w:t>
      </w:r>
      <w:r w:rsidRPr="00F66E81">
        <w:rPr>
          <w:rFonts w:ascii="Arial" w:hAnsi="Arial" w:cs="Arial"/>
        </w:rPr>
        <w:br/>
        <w:t>z dnia …………………</w:t>
      </w:r>
    </w:p>
    <w:p w14:paraId="52E50481" w14:textId="77777777" w:rsidR="00F66E81" w:rsidRPr="00F66E81" w:rsidRDefault="00F66E81" w:rsidP="00F66E81">
      <w:pPr>
        <w:jc w:val="center"/>
        <w:rPr>
          <w:rFonts w:ascii="Arial" w:hAnsi="Arial" w:cs="Arial"/>
        </w:rPr>
      </w:pPr>
      <w:r w:rsidRPr="00F66E81">
        <w:rPr>
          <w:rFonts w:ascii="Arial" w:hAnsi="Arial" w:cs="Arial"/>
          <w:b/>
          <w:bCs/>
        </w:rPr>
        <w:t>w sprawie likwidacji publicznego Szkolnego Schroniska Młodzieżowego w Wetlinie (adres: 38-608 Wetlina 16)</w:t>
      </w:r>
    </w:p>
    <w:p w14:paraId="36EAA7A6" w14:textId="06536C80" w:rsidR="00F66E81" w:rsidRPr="00F66E81" w:rsidRDefault="00F66E81" w:rsidP="008A09DD">
      <w:pPr>
        <w:jc w:val="both"/>
        <w:rPr>
          <w:rFonts w:ascii="Arial" w:hAnsi="Arial" w:cs="Arial"/>
        </w:rPr>
      </w:pPr>
      <w:r w:rsidRPr="00F66E81">
        <w:rPr>
          <w:rFonts w:ascii="Arial" w:hAnsi="Arial" w:cs="Arial"/>
        </w:rPr>
        <w:t xml:space="preserve">Na podstawie art. 18 ust. 2 pkt 9 lit. h w związku z art. 7 ust. 1 pkt 8 ustawy z dnia </w:t>
      </w:r>
      <w:r w:rsidR="008A09DD">
        <w:rPr>
          <w:rFonts w:ascii="Arial" w:hAnsi="Arial" w:cs="Arial"/>
        </w:rPr>
        <w:br/>
      </w:r>
      <w:r w:rsidRPr="00F66E81">
        <w:rPr>
          <w:rFonts w:ascii="Arial" w:hAnsi="Arial" w:cs="Arial"/>
        </w:rPr>
        <w:t xml:space="preserve">8 marca 1990 r. o samorządzie gminnym (Dz.U. z 2025 r. poz. 1153 z późn. zm.) oraz art. 89 ust. 1, 3 i 8 w zw. </w:t>
      </w:r>
      <w:r w:rsidRPr="00EB1801">
        <w:rPr>
          <w:rFonts w:ascii="Arial" w:hAnsi="Arial" w:cs="Arial"/>
        </w:rPr>
        <w:t xml:space="preserve">z </w:t>
      </w:r>
      <w:r w:rsidRPr="00F66E81">
        <w:rPr>
          <w:rFonts w:ascii="Arial" w:hAnsi="Arial" w:cs="Arial"/>
        </w:rPr>
        <w:t>art. 29 ust. 1 pkt 1 ustawy z dnia 14 grudnia 2016 r. – Prawo oświatowe (Dz.U. z 2025 r. poz. 1043 z późn. zm.), po uzyskaniu pozytywnej opinii Podkarpackiego Kuratora Oświaty w Rzeszowie, Rada Gminy Cisna uchwala, co następuje:</w:t>
      </w:r>
    </w:p>
    <w:p w14:paraId="04A07CFD" w14:textId="77777777" w:rsidR="00F66E81" w:rsidRPr="00F66E81" w:rsidRDefault="00F66E81" w:rsidP="008A09DD">
      <w:pPr>
        <w:jc w:val="center"/>
        <w:rPr>
          <w:rFonts w:ascii="Arial" w:hAnsi="Arial" w:cs="Arial"/>
          <w:b/>
          <w:bCs/>
        </w:rPr>
      </w:pPr>
      <w:r w:rsidRPr="00F66E81">
        <w:rPr>
          <w:rFonts w:ascii="Arial" w:hAnsi="Arial" w:cs="Arial"/>
          <w:b/>
          <w:bCs/>
        </w:rPr>
        <w:t>§ 1.</w:t>
      </w:r>
    </w:p>
    <w:p w14:paraId="1BE7B680" w14:textId="5299DACE" w:rsidR="00F66E81" w:rsidRPr="00F66E81" w:rsidRDefault="00F66E81" w:rsidP="008A09DD">
      <w:pPr>
        <w:jc w:val="both"/>
        <w:rPr>
          <w:rFonts w:ascii="Arial" w:hAnsi="Arial" w:cs="Arial"/>
        </w:rPr>
      </w:pPr>
      <w:r w:rsidRPr="00F66E81">
        <w:rPr>
          <w:rFonts w:ascii="Arial" w:hAnsi="Arial" w:cs="Arial"/>
        </w:rPr>
        <w:t xml:space="preserve">Likwiduje się z dniem </w:t>
      </w:r>
      <w:r w:rsidRPr="00F66E81">
        <w:rPr>
          <w:rFonts w:ascii="Arial" w:hAnsi="Arial" w:cs="Arial"/>
          <w:b/>
          <w:bCs/>
        </w:rPr>
        <w:t>31 sierpnia 2026 r.</w:t>
      </w:r>
      <w:r w:rsidRPr="00F66E81">
        <w:rPr>
          <w:rFonts w:ascii="Arial" w:hAnsi="Arial" w:cs="Arial"/>
        </w:rPr>
        <w:t xml:space="preserve"> publiczne Szkolne Schronisko</w:t>
      </w:r>
      <w:r w:rsidR="008A09DD">
        <w:rPr>
          <w:rFonts w:ascii="Arial" w:hAnsi="Arial" w:cs="Arial"/>
        </w:rPr>
        <w:t xml:space="preserve"> </w:t>
      </w:r>
      <w:r w:rsidRPr="00F66E81">
        <w:rPr>
          <w:rFonts w:ascii="Arial" w:hAnsi="Arial" w:cs="Arial"/>
        </w:rPr>
        <w:t>Młodzieżowe w Wetlinie z siedzibą: 38-608 Wetlina 16.</w:t>
      </w:r>
    </w:p>
    <w:p w14:paraId="78C60578" w14:textId="77777777" w:rsidR="00F66E81" w:rsidRPr="00F66E81" w:rsidRDefault="00F66E81" w:rsidP="008A09DD">
      <w:pPr>
        <w:jc w:val="center"/>
        <w:rPr>
          <w:rFonts w:ascii="Arial" w:hAnsi="Arial" w:cs="Arial"/>
          <w:b/>
          <w:bCs/>
        </w:rPr>
      </w:pPr>
      <w:r w:rsidRPr="00F66E81">
        <w:rPr>
          <w:rFonts w:ascii="Arial" w:hAnsi="Arial" w:cs="Arial"/>
          <w:b/>
          <w:bCs/>
        </w:rPr>
        <w:t>§ 2.</w:t>
      </w:r>
    </w:p>
    <w:p w14:paraId="00BA2547" w14:textId="336E4950" w:rsidR="00F66E81" w:rsidRPr="00F66E81" w:rsidRDefault="00F66E81" w:rsidP="00F66E81">
      <w:pPr>
        <w:rPr>
          <w:rFonts w:ascii="Arial" w:hAnsi="Arial" w:cs="Arial"/>
        </w:rPr>
      </w:pPr>
      <w:r w:rsidRPr="00F66E81">
        <w:rPr>
          <w:rFonts w:ascii="Arial" w:hAnsi="Arial" w:cs="Arial"/>
        </w:rPr>
        <w:t>Mienie likwidowanego Szkolnego Schroniska Młodzieżowego pozostaje własnością Gminy Cisna</w:t>
      </w:r>
      <w:r w:rsidR="00B82689" w:rsidRPr="00EB1801">
        <w:rPr>
          <w:rFonts w:ascii="Arial" w:hAnsi="Arial" w:cs="Arial"/>
        </w:rPr>
        <w:t>.</w:t>
      </w:r>
    </w:p>
    <w:p w14:paraId="02F6DC20" w14:textId="655916E7" w:rsidR="00F66E81" w:rsidRPr="00F66E81" w:rsidRDefault="00F66E81" w:rsidP="008A09DD">
      <w:pPr>
        <w:jc w:val="center"/>
        <w:rPr>
          <w:rFonts w:ascii="Arial" w:hAnsi="Arial" w:cs="Arial"/>
          <w:b/>
          <w:bCs/>
        </w:rPr>
      </w:pPr>
      <w:r w:rsidRPr="00F66E81">
        <w:rPr>
          <w:rFonts w:ascii="Arial" w:hAnsi="Arial" w:cs="Arial"/>
          <w:b/>
          <w:bCs/>
        </w:rPr>
        <w:t xml:space="preserve">§ </w:t>
      </w:r>
      <w:r w:rsidR="00B82689" w:rsidRPr="00EB1801">
        <w:rPr>
          <w:rFonts w:ascii="Arial" w:hAnsi="Arial" w:cs="Arial"/>
          <w:b/>
          <w:bCs/>
        </w:rPr>
        <w:t>3</w:t>
      </w:r>
      <w:r w:rsidRPr="00F66E81">
        <w:rPr>
          <w:rFonts w:ascii="Arial" w:hAnsi="Arial" w:cs="Arial"/>
          <w:b/>
          <w:bCs/>
        </w:rPr>
        <w:t>.</w:t>
      </w:r>
    </w:p>
    <w:p w14:paraId="5367612B" w14:textId="77777777" w:rsidR="00F66E81" w:rsidRPr="00F66E81" w:rsidRDefault="00F66E81" w:rsidP="00F66E81">
      <w:pPr>
        <w:rPr>
          <w:rFonts w:ascii="Arial" w:hAnsi="Arial" w:cs="Arial"/>
        </w:rPr>
      </w:pPr>
      <w:r w:rsidRPr="00F66E81">
        <w:rPr>
          <w:rFonts w:ascii="Arial" w:hAnsi="Arial" w:cs="Arial"/>
        </w:rPr>
        <w:t>Dokumentację likwidowanego Szkolnego Schroniska Młodzieżowego przejmuje Wójt Gminy Cisna, z uwzględnieniem przepisów dotyczących archiwizacji dokumentacji.</w:t>
      </w:r>
    </w:p>
    <w:p w14:paraId="000A3A81" w14:textId="26BD0F6F" w:rsidR="00F66E81" w:rsidRPr="00F66E81" w:rsidRDefault="00F66E81" w:rsidP="008A09DD">
      <w:pPr>
        <w:jc w:val="center"/>
        <w:rPr>
          <w:rFonts w:ascii="Arial" w:hAnsi="Arial" w:cs="Arial"/>
          <w:b/>
          <w:bCs/>
        </w:rPr>
      </w:pPr>
      <w:r w:rsidRPr="00F66E81">
        <w:rPr>
          <w:rFonts w:ascii="Arial" w:hAnsi="Arial" w:cs="Arial"/>
          <w:b/>
          <w:bCs/>
        </w:rPr>
        <w:t xml:space="preserve">§ </w:t>
      </w:r>
      <w:r w:rsidR="000629B6">
        <w:rPr>
          <w:rFonts w:ascii="Arial" w:hAnsi="Arial" w:cs="Arial"/>
          <w:b/>
          <w:bCs/>
        </w:rPr>
        <w:t>4</w:t>
      </w:r>
      <w:r w:rsidRPr="00F66E81">
        <w:rPr>
          <w:rFonts w:ascii="Arial" w:hAnsi="Arial" w:cs="Arial"/>
          <w:b/>
          <w:bCs/>
        </w:rPr>
        <w:t>.</w:t>
      </w:r>
    </w:p>
    <w:p w14:paraId="2373109A" w14:textId="77777777" w:rsidR="00F66E81" w:rsidRPr="00F66E81" w:rsidRDefault="00F66E81" w:rsidP="00F66E81">
      <w:pPr>
        <w:rPr>
          <w:rFonts w:ascii="Arial" w:hAnsi="Arial" w:cs="Arial"/>
        </w:rPr>
      </w:pPr>
      <w:r w:rsidRPr="00F66E81">
        <w:rPr>
          <w:rFonts w:ascii="Arial" w:hAnsi="Arial" w:cs="Arial"/>
        </w:rPr>
        <w:t>Wykonanie uchwały powierza się Wójtowi Gminy Cisna.</w:t>
      </w:r>
    </w:p>
    <w:p w14:paraId="7FCDBE08" w14:textId="7F42CEA6" w:rsidR="00F66E81" w:rsidRPr="00F66E81" w:rsidRDefault="00F66E81" w:rsidP="008A09DD">
      <w:pPr>
        <w:jc w:val="center"/>
        <w:rPr>
          <w:rFonts w:ascii="Arial" w:hAnsi="Arial" w:cs="Arial"/>
          <w:b/>
          <w:bCs/>
        </w:rPr>
      </w:pPr>
      <w:r w:rsidRPr="00F66E81">
        <w:rPr>
          <w:rFonts w:ascii="Arial" w:hAnsi="Arial" w:cs="Arial"/>
          <w:b/>
          <w:bCs/>
        </w:rPr>
        <w:t xml:space="preserve">§ </w:t>
      </w:r>
      <w:r w:rsidR="000629B6">
        <w:rPr>
          <w:rFonts w:ascii="Arial" w:hAnsi="Arial" w:cs="Arial"/>
          <w:b/>
          <w:bCs/>
        </w:rPr>
        <w:t>5</w:t>
      </w:r>
      <w:r w:rsidRPr="00F66E81">
        <w:rPr>
          <w:rFonts w:ascii="Arial" w:hAnsi="Arial" w:cs="Arial"/>
          <w:b/>
          <w:bCs/>
        </w:rPr>
        <w:t>.</w:t>
      </w:r>
    </w:p>
    <w:p w14:paraId="13002568" w14:textId="77777777" w:rsidR="00F66E81" w:rsidRPr="00F66E81" w:rsidRDefault="00F66E81" w:rsidP="00F66E81">
      <w:pPr>
        <w:rPr>
          <w:rFonts w:ascii="Arial" w:hAnsi="Arial" w:cs="Arial"/>
        </w:rPr>
      </w:pPr>
      <w:r w:rsidRPr="00F66E81">
        <w:rPr>
          <w:rFonts w:ascii="Arial" w:hAnsi="Arial" w:cs="Arial"/>
        </w:rPr>
        <w:t>Uchwała wchodzi w życie z dniem podjęcia.</w:t>
      </w:r>
    </w:p>
    <w:p w14:paraId="07A7BADC" w14:textId="173494C5" w:rsidR="00F66E81" w:rsidRPr="00EB1801" w:rsidRDefault="00F66E81" w:rsidP="00F66E81">
      <w:pPr>
        <w:rPr>
          <w:rFonts w:ascii="Arial" w:hAnsi="Arial" w:cs="Arial"/>
        </w:rPr>
      </w:pPr>
    </w:p>
    <w:p w14:paraId="3444B6B6" w14:textId="77777777" w:rsidR="00B82689" w:rsidRPr="00EB1801" w:rsidRDefault="00B82689" w:rsidP="00F66E81">
      <w:pPr>
        <w:rPr>
          <w:rFonts w:ascii="Arial" w:hAnsi="Arial" w:cs="Arial"/>
        </w:rPr>
      </w:pPr>
    </w:p>
    <w:p w14:paraId="7A0EE46D" w14:textId="77777777" w:rsidR="00B82689" w:rsidRPr="00EB1801" w:rsidRDefault="00B82689" w:rsidP="00F66E81">
      <w:pPr>
        <w:rPr>
          <w:rFonts w:ascii="Arial" w:hAnsi="Arial" w:cs="Arial"/>
        </w:rPr>
      </w:pPr>
    </w:p>
    <w:p w14:paraId="3CF56BFC" w14:textId="77777777" w:rsidR="00B82689" w:rsidRPr="00EB1801" w:rsidRDefault="00B82689" w:rsidP="00F66E81">
      <w:pPr>
        <w:rPr>
          <w:rFonts w:ascii="Arial" w:hAnsi="Arial" w:cs="Arial"/>
        </w:rPr>
      </w:pPr>
    </w:p>
    <w:p w14:paraId="61295763" w14:textId="77777777" w:rsidR="00B82689" w:rsidRPr="00EB1801" w:rsidRDefault="00B82689" w:rsidP="00F66E81">
      <w:pPr>
        <w:rPr>
          <w:rFonts w:ascii="Arial" w:hAnsi="Arial" w:cs="Arial"/>
        </w:rPr>
      </w:pPr>
    </w:p>
    <w:p w14:paraId="487CEBA7" w14:textId="77777777" w:rsidR="00B82689" w:rsidRPr="00EB1801" w:rsidRDefault="00B82689" w:rsidP="00F66E81">
      <w:pPr>
        <w:rPr>
          <w:rFonts w:ascii="Arial" w:hAnsi="Arial" w:cs="Arial"/>
        </w:rPr>
      </w:pPr>
    </w:p>
    <w:p w14:paraId="11683C60" w14:textId="77777777" w:rsidR="00B82689" w:rsidRPr="00EB1801" w:rsidRDefault="00B82689" w:rsidP="00F66E81">
      <w:pPr>
        <w:rPr>
          <w:rFonts w:ascii="Arial" w:hAnsi="Arial" w:cs="Arial"/>
        </w:rPr>
      </w:pPr>
    </w:p>
    <w:p w14:paraId="5B0537A0" w14:textId="77777777" w:rsidR="00B82689" w:rsidRPr="00F66E81" w:rsidRDefault="00B82689" w:rsidP="00F66E81">
      <w:pPr>
        <w:rPr>
          <w:rFonts w:ascii="Arial" w:hAnsi="Arial" w:cs="Arial"/>
        </w:rPr>
      </w:pPr>
    </w:p>
    <w:p w14:paraId="48B8469D" w14:textId="0841FF0D" w:rsidR="00F66E81" w:rsidRPr="00F66E81" w:rsidRDefault="00F66E81" w:rsidP="008A09DD">
      <w:pPr>
        <w:jc w:val="center"/>
        <w:rPr>
          <w:rFonts w:ascii="Arial" w:hAnsi="Arial" w:cs="Arial"/>
          <w:b/>
          <w:bCs/>
        </w:rPr>
      </w:pPr>
      <w:r w:rsidRPr="00F66E81">
        <w:rPr>
          <w:rFonts w:ascii="Arial" w:hAnsi="Arial" w:cs="Arial"/>
          <w:b/>
          <w:bCs/>
        </w:rPr>
        <w:lastRenderedPageBreak/>
        <w:t>UZASADNIENIE</w:t>
      </w:r>
    </w:p>
    <w:p w14:paraId="3CBFF083" w14:textId="7887853F" w:rsidR="00F66E81" w:rsidRPr="00F66E81" w:rsidRDefault="00F66E81" w:rsidP="008A09DD">
      <w:pPr>
        <w:jc w:val="both"/>
        <w:rPr>
          <w:rFonts w:ascii="Arial" w:hAnsi="Arial" w:cs="Arial"/>
        </w:rPr>
      </w:pPr>
      <w:r w:rsidRPr="00F66E81">
        <w:rPr>
          <w:rFonts w:ascii="Arial" w:hAnsi="Arial" w:cs="Arial"/>
        </w:rPr>
        <w:t>Uchwała dotyczy likwidacji Szkolnego Schroniska Młodzieżowego w Wetlinie z dniem 31 sierpnia 2026 r.</w:t>
      </w:r>
      <w:r w:rsidR="008A09DD">
        <w:rPr>
          <w:rFonts w:ascii="Arial" w:hAnsi="Arial" w:cs="Arial"/>
        </w:rPr>
        <w:t xml:space="preserve"> </w:t>
      </w:r>
      <w:r w:rsidRPr="00F66E81">
        <w:rPr>
          <w:rFonts w:ascii="Arial" w:hAnsi="Arial" w:cs="Arial"/>
        </w:rPr>
        <w:t>Szkolne Schronisko Młodzieżowe w Wetlinie zostało utworzone uchwałą Rady Gminy Cisna i funkcjonuje jako całoroczna placówka oświatowa.</w:t>
      </w:r>
    </w:p>
    <w:p w14:paraId="2A7AA789" w14:textId="2F9BD4DD" w:rsidR="00F66E81" w:rsidRPr="00F66E81" w:rsidRDefault="00F66E81" w:rsidP="008A09DD">
      <w:pPr>
        <w:jc w:val="both"/>
        <w:rPr>
          <w:rFonts w:ascii="Arial" w:hAnsi="Arial" w:cs="Arial"/>
        </w:rPr>
      </w:pPr>
      <w:r w:rsidRPr="00F66E81">
        <w:rPr>
          <w:rFonts w:ascii="Arial" w:hAnsi="Arial" w:cs="Arial"/>
        </w:rPr>
        <w:t xml:space="preserve">Na przestrzeni ostatnich lat stwierdzono spadek zainteresowania korzystaniem z usług Schroniska. </w:t>
      </w:r>
      <w:r w:rsidR="008A09DD">
        <w:rPr>
          <w:rFonts w:ascii="Arial" w:hAnsi="Arial" w:cs="Arial"/>
        </w:rPr>
        <w:t>U</w:t>
      </w:r>
      <w:r w:rsidRPr="00F66E81">
        <w:rPr>
          <w:rFonts w:ascii="Arial" w:hAnsi="Arial" w:cs="Arial"/>
        </w:rPr>
        <w:t>zyskiwane dochody nie pokrywają kosztów jego utrzymania, co powoduje konieczność stałego finansowania działalności z budżetu gminy.</w:t>
      </w:r>
    </w:p>
    <w:p w14:paraId="3E79F35C" w14:textId="77777777" w:rsidR="00F66E81" w:rsidRPr="00F66E81" w:rsidRDefault="00F66E81" w:rsidP="008A09DD">
      <w:pPr>
        <w:jc w:val="both"/>
        <w:rPr>
          <w:rFonts w:ascii="Arial" w:hAnsi="Arial" w:cs="Arial"/>
        </w:rPr>
      </w:pPr>
      <w:r w:rsidRPr="00F66E81">
        <w:rPr>
          <w:rFonts w:ascii="Arial" w:hAnsi="Arial" w:cs="Arial"/>
        </w:rPr>
        <w:t>Zgodnie z art. 89 ust. 8 ustawy – Prawo oświatowe, przepisy dotyczące likwidacji szkół stosuje się odpowiednio do placówek publicznych prowadzonych przez jednostki samorządu terytorialnego.</w:t>
      </w:r>
    </w:p>
    <w:p w14:paraId="6779D9ED" w14:textId="77777777" w:rsidR="00F66E81" w:rsidRPr="00F66E81" w:rsidRDefault="00F66E81" w:rsidP="008A09DD">
      <w:pPr>
        <w:jc w:val="both"/>
        <w:rPr>
          <w:rFonts w:ascii="Arial" w:hAnsi="Arial" w:cs="Arial"/>
        </w:rPr>
      </w:pPr>
      <w:r w:rsidRPr="00F66E81">
        <w:rPr>
          <w:rFonts w:ascii="Arial" w:hAnsi="Arial" w:cs="Arial"/>
        </w:rPr>
        <w:t>Gmina Cisna dopełniła obowiązków wynikających z przepisów prawa, w szczególności:</w:t>
      </w:r>
    </w:p>
    <w:p w14:paraId="48AA3A34" w14:textId="77777777" w:rsidR="00F66E81" w:rsidRPr="00F66E81" w:rsidRDefault="00F66E81" w:rsidP="008A09DD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F66E81">
        <w:rPr>
          <w:rFonts w:ascii="Arial" w:hAnsi="Arial" w:cs="Arial"/>
        </w:rPr>
        <w:t xml:space="preserve">zawiadomiła właściwe podmioty o zamiarze likwidacji, z zachowaniem terminu określonego w ustawie, </w:t>
      </w:r>
    </w:p>
    <w:p w14:paraId="4587C651" w14:textId="77777777" w:rsidR="00F66E81" w:rsidRPr="00F66E81" w:rsidRDefault="00F66E81" w:rsidP="008A09DD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F66E81">
        <w:rPr>
          <w:rFonts w:ascii="Arial" w:hAnsi="Arial" w:cs="Arial"/>
        </w:rPr>
        <w:t xml:space="preserve">uzyskała pozytywną opinię Podkarpackiego Kuratora Oświaty. </w:t>
      </w:r>
    </w:p>
    <w:p w14:paraId="04CFDAB6" w14:textId="77777777" w:rsidR="00F66E81" w:rsidRPr="00F66E81" w:rsidRDefault="00F66E81" w:rsidP="008A09DD">
      <w:pPr>
        <w:jc w:val="both"/>
        <w:rPr>
          <w:rFonts w:ascii="Arial" w:hAnsi="Arial" w:cs="Arial"/>
        </w:rPr>
      </w:pPr>
      <w:r w:rsidRPr="00F66E81">
        <w:rPr>
          <w:rFonts w:ascii="Arial" w:hAnsi="Arial" w:cs="Arial"/>
        </w:rPr>
        <w:t>W związku z brakiem uzasadnienia dla dalszego funkcjonowania placówki w dotychczasowej formie organizacyjnej oraz koniecznością racjonalizacji wydatków publicznych, podjęcie niniejszej uchwały jest zasadne.</w:t>
      </w:r>
    </w:p>
    <w:p w14:paraId="737A17FA" w14:textId="77777777" w:rsidR="00944F0E" w:rsidRPr="00EB1801" w:rsidRDefault="00944F0E">
      <w:pPr>
        <w:rPr>
          <w:rFonts w:ascii="Arial" w:hAnsi="Arial" w:cs="Arial"/>
        </w:rPr>
      </w:pPr>
    </w:p>
    <w:sectPr w:rsidR="00944F0E" w:rsidRPr="00EB1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70B43"/>
    <w:multiLevelType w:val="multilevel"/>
    <w:tmpl w:val="94F4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0705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0E"/>
    <w:rsid w:val="000629B6"/>
    <w:rsid w:val="004F20F5"/>
    <w:rsid w:val="008A09DD"/>
    <w:rsid w:val="00944F0E"/>
    <w:rsid w:val="00B82689"/>
    <w:rsid w:val="00D018D0"/>
    <w:rsid w:val="00EB1801"/>
    <w:rsid w:val="00F6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20643"/>
  <w15:chartTrackingRefBased/>
  <w15:docId w15:val="{B07B747C-7E7E-41F1-98F1-8339ACB5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44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4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4F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4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4F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4F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4F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4F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4F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4F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4F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4F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4F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4F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4F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4F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4F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4F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4F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4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4F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4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4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4F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4F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4F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4F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4F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4F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314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Cisna</dc:creator>
  <cp:keywords/>
  <dc:description/>
  <cp:lastModifiedBy>Gmina Cisna</cp:lastModifiedBy>
  <cp:revision>7</cp:revision>
  <dcterms:created xsi:type="dcterms:W3CDTF">2026-04-03T20:48:00Z</dcterms:created>
  <dcterms:modified xsi:type="dcterms:W3CDTF">2026-04-03T20:57:00Z</dcterms:modified>
</cp:coreProperties>
</file>